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F00D6F" w14:textId="77777777" w:rsidR="006A147C" w:rsidRDefault="006A147C" w:rsidP="00EF4161">
      <w:pPr>
        <w:rPr>
          <w:rFonts w:ascii="Open Sans" w:eastAsia="Open Sans" w:hAnsi="Open Sans" w:cs="Open Sans"/>
        </w:rPr>
      </w:pPr>
    </w:p>
    <w:p w14:paraId="76E2D6DB" w14:textId="3C668CA0" w:rsidR="0053274A" w:rsidRPr="00C662A1" w:rsidRDefault="00F72498" w:rsidP="00833984">
      <w:pPr>
        <w:jc w:val="center"/>
        <w:rPr>
          <w:rFonts w:asciiTheme="minorHAnsi" w:eastAsia="Open Sans" w:hAnsiTheme="minorHAnsi" w:cs="Open Sans"/>
          <w:b/>
          <w:bCs/>
          <w:sz w:val="36"/>
          <w:szCs w:val="36"/>
        </w:rPr>
      </w:pPr>
      <w:r w:rsidRPr="001A79FE">
        <w:rPr>
          <w:rFonts w:asciiTheme="minorHAnsi" w:eastAsia="Open Sans" w:hAnsiTheme="minorHAnsi" w:cs="Open Sans"/>
          <w:b/>
          <w:bCs/>
          <w:sz w:val="36"/>
          <w:szCs w:val="36"/>
        </w:rPr>
        <w:t>N</w:t>
      </w:r>
      <w:r w:rsidR="001A79FE" w:rsidRPr="001A79FE">
        <w:rPr>
          <w:rFonts w:asciiTheme="minorHAnsi" w:eastAsia="Open Sans" w:hAnsiTheme="minorHAnsi" w:cs="Open Sans"/>
          <w:b/>
          <w:bCs/>
          <w:sz w:val="36"/>
          <w:szCs w:val="36"/>
        </w:rPr>
        <w:t>OTICE OF TENDER</w:t>
      </w:r>
    </w:p>
    <w:p w14:paraId="71F66CDD" w14:textId="1C35669C" w:rsidR="006A147C" w:rsidRPr="00C662A1" w:rsidRDefault="00B41AEA" w:rsidP="00380D15">
      <w:pPr>
        <w:jc w:val="both"/>
        <w:rPr>
          <w:rFonts w:asciiTheme="minorHAnsi" w:eastAsia="Open Sans" w:hAnsiTheme="minorHAnsi" w:cs="Open Sans"/>
          <w:sz w:val="20"/>
          <w:szCs w:val="20"/>
        </w:rPr>
      </w:pPr>
      <w:r w:rsidRPr="00C662A1">
        <w:rPr>
          <w:rFonts w:asciiTheme="minorHAnsi" w:eastAsia="Open Sans" w:hAnsiTheme="minorHAnsi" w:cs="Open Sans"/>
          <w:sz w:val="20"/>
          <w:szCs w:val="20"/>
        </w:rPr>
        <w:t xml:space="preserve">KMI </w:t>
      </w:r>
      <w:r w:rsidR="00AF0EC1">
        <w:rPr>
          <w:rFonts w:asciiTheme="minorHAnsi" w:eastAsia="Open Sans" w:hAnsiTheme="minorHAnsi" w:cs="Open Sans"/>
          <w:sz w:val="20"/>
          <w:szCs w:val="20"/>
        </w:rPr>
        <w:t>KUANTAN</w:t>
      </w:r>
      <w:r w:rsidRPr="00C662A1">
        <w:rPr>
          <w:rFonts w:asciiTheme="minorHAnsi" w:eastAsia="Open Sans" w:hAnsiTheme="minorHAnsi" w:cs="Open Sans"/>
          <w:sz w:val="20"/>
          <w:szCs w:val="20"/>
        </w:rPr>
        <w:t xml:space="preserve"> MEDICAL CENTRE</w:t>
      </w:r>
      <w:r w:rsidR="00380D15" w:rsidRPr="00C662A1">
        <w:rPr>
          <w:rFonts w:asciiTheme="minorHAnsi" w:eastAsia="Open Sans" w:hAnsiTheme="minorHAnsi" w:cs="Open Sans"/>
          <w:color w:val="FF0000"/>
          <w:sz w:val="20"/>
          <w:szCs w:val="20"/>
        </w:rPr>
        <w:t xml:space="preserve"> </w:t>
      </w:r>
      <w:r w:rsidR="00380D15" w:rsidRPr="00C662A1">
        <w:rPr>
          <w:rFonts w:asciiTheme="minorHAnsi" w:eastAsia="Open Sans" w:hAnsiTheme="minorHAnsi" w:cs="Open Sans"/>
          <w:sz w:val="20"/>
          <w:szCs w:val="20"/>
        </w:rPr>
        <w:t xml:space="preserve">is part of KMI Healthcare Group (a subsidiary of TDM Berhad) </w:t>
      </w:r>
      <w:proofErr w:type="gramStart"/>
      <w:r w:rsidR="00380D15" w:rsidRPr="00C662A1">
        <w:rPr>
          <w:rFonts w:asciiTheme="minorHAnsi" w:eastAsia="Open Sans" w:hAnsiTheme="minorHAnsi" w:cs="Open Sans"/>
          <w:sz w:val="20"/>
          <w:szCs w:val="20"/>
        </w:rPr>
        <w:t>invites</w:t>
      </w:r>
      <w:proofErr w:type="gramEnd"/>
      <w:r w:rsidR="00380D15" w:rsidRPr="00C662A1">
        <w:rPr>
          <w:rFonts w:asciiTheme="minorHAnsi" w:eastAsia="Open Sans" w:hAnsiTheme="minorHAnsi" w:cs="Open Sans"/>
          <w:sz w:val="20"/>
          <w:szCs w:val="20"/>
        </w:rPr>
        <w:t xml:space="preserve"> qualified </w:t>
      </w:r>
      <w:r w:rsidR="00531D74" w:rsidRPr="00C662A1">
        <w:rPr>
          <w:rFonts w:asciiTheme="minorHAnsi" w:eastAsia="Open Sans" w:hAnsiTheme="minorHAnsi" w:cs="Open Sans"/>
          <w:sz w:val="20"/>
          <w:szCs w:val="20"/>
        </w:rPr>
        <w:t>vendors</w:t>
      </w:r>
      <w:r w:rsidR="00380D15" w:rsidRPr="00C662A1">
        <w:rPr>
          <w:rFonts w:asciiTheme="minorHAnsi" w:eastAsia="Open Sans" w:hAnsiTheme="minorHAnsi" w:cs="Open Sans"/>
          <w:sz w:val="20"/>
          <w:szCs w:val="20"/>
        </w:rPr>
        <w:t xml:space="preserve"> to participate </w:t>
      </w:r>
      <w:r w:rsidR="00754967" w:rsidRPr="00C662A1">
        <w:rPr>
          <w:rFonts w:asciiTheme="minorHAnsi" w:eastAsia="Open Sans" w:hAnsiTheme="minorHAnsi" w:cs="Open Sans"/>
          <w:sz w:val="20"/>
          <w:szCs w:val="20"/>
        </w:rPr>
        <w:t>in the following tender exercise:</w:t>
      </w:r>
    </w:p>
    <w:p w14:paraId="608E8351" w14:textId="0F819E7A" w:rsidR="00754967" w:rsidRDefault="00754967" w:rsidP="00380D15">
      <w:pPr>
        <w:jc w:val="both"/>
        <w:rPr>
          <w:rFonts w:asciiTheme="minorHAnsi" w:eastAsia="Open Sans" w:hAnsiTheme="minorHAnsi" w:cs="Open Sans"/>
          <w:sz w:val="24"/>
          <w:szCs w:val="24"/>
        </w:rPr>
      </w:pPr>
    </w:p>
    <w:tbl>
      <w:tblPr>
        <w:tblStyle w:val="TableGrid"/>
        <w:tblW w:w="10894" w:type="dxa"/>
        <w:tblInd w:w="-592" w:type="dxa"/>
        <w:tblLook w:val="04A0" w:firstRow="1" w:lastRow="0" w:firstColumn="1" w:lastColumn="0" w:noHBand="0" w:noVBand="1"/>
      </w:tblPr>
      <w:tblGrid>
        <w:gridCol w:w="1717"/>
        <w:gridCol w:w="3929"/>
        <w:gridCol w:w="3124"/>
        <w:gridCol w:w="2124"/>
      </w:tblGrid>
      <w:tr w:rsidR="00A660F4" w14:paraId="113766EE" w14:textId="77777777" w:rsidTr="00213147">
        <w:trPr>
          <w:trHeight w:val="481"/>
        </w:trPr>
        <w:tc>
          <w:tcPr>
            <w:tcW w:w="1717" w:type="dxa"/>
            <w:shd w:val="clear" w:color="auto" w:fill="BFBFBF" w:themeFill="background1" w:themeFillShade="BF"/>
          </w:tcPr>
          <w:p w14:paraId="11C63A47" w14:textId="11C9F25C" w:rsidR="00754967" w:rsidRPr="00C662A1" w:rsidRDefault="00754967" w:rsidP="00754967">
            <w:pPr>
              <w:jc w:val="center"/>
              <w:rPr>
                <w:rFonts w:asciiTheme="minorHAnsi" w:eastAsia="Open Sans" w:hAnsiTheme="minorHAnsi" w:cs="Open Sans"/>
                <w:b/>
                <w:bCs/>
              </w:rPr>
            </w:pPr>
            <w:r w:rsidRPr="00C662A1">
              <w:rPr>
                <w:rFonts w:asciiTheme="minorHAnsi" w:eastAsia="Open Sans" w:hAnsiTheme="minorHAnsi" w:cs="Open Sans"/>
                <w:b/>
                <w:bCs/>
              </w:rPr>
              <w:t>Tender No.</w:t>
            </w:r>
          </w:p>
        </w:tc>
        <w:tc>
          <w:tcPr>
            <w:tcW w:w="3929" w:type="dxa"/>
            <w:shd w:val="clear" w:color="auto" w:fill="BFBFBF" w:themeFill="background1" w:themeFillShade="BF"/>
          </w:tcPr>
          <w:p w14:paraId="7CB65F4D" w14:textId="19F227E0" w:rsidR="00754967" w:rsidRPr="00C662A1" w:rsidRDefault="00754967" w:rsidP="00754967">
            <w:pPr>
              <w:jc w:val="center"/>
              <w:rPr>
                <w:rFonts w:asciiTheme="minorHAnsi" w:eastAsia="Open Sans" w:hAnsiTheme="minorHAnsi" w:cs="Open Sans"/>
                <w:b/>
                <w:bCs/>
              </w:rPr>
            </w:pPr>
            <w:r w:rsidRPr="00C662A1">
              <w:rPr>
                <w:rFonts w:asciiTheme="minorHAnsi" w:eastAsia="Open Sans" w:hAnsiTheme="minorHAnsi" w:cs="Open Sans"/>
                <w:b/>
                <w:bCs/>
              </w:rPr>
              <w:t>Particulars</w:t>
            </w:r>
          </w:p>
        </w:tc>
        <w:tc>
          <w:tcPr>
            <w:tcW w:w="3124" w:type="dxa"/>
            <w:shd w:val="clear" w:color="auto" w:fill="BFBFBF" w:themeFill="background1" w:themeFillShade="BF"/>
          </w:tcPr>
          <w:p w14:paraId="7B72FEEF" w14:textId="51E759B1" w:rsidR="00754967" w:rsidRPr="00C662A1" w:rsidRDefault="00754967" w:rsidP="00754967">
            <w:pPr>
              <w:jc w:val="center"/>
              <w:rPr>
                <w:rFonts w:asciiTheme="minorHAnsi" w:eastAsia="Open Sans" w:hAnsiTheme="minorHAnsi" w:cs="Open Sans"/>
                <w:b/>
                <w:bCs/>
              </w:rPr>
            </w:pPr>
            <w:r w:rsidRPr="00C662A1">
              <w:rPr>
                <w:rFonts w:asciiTheme="minorHAnsi" w:eastAsia="Open Sans" w:hAnsiTheme="minorHAnsi" w:cs="Open Sans"/>
                <w:b/>
                <w:bCs/>
              </w:rPr>
              <w:t>Opening &amp; Closing Dates</w:t>
            </w:r>
          </w:p>
        </w:tc>
        <w:tc>
          <w:tcPr>
            <w:tcW w:w="2124" w:type="dxa"/>
            <w:shd w:val="clear" w:color="auto" w:fill="BFBFBF" w:themeFill="background1" w:themeFillShade="BF"/>
          </w:tcPr>
          <w:p w14:paraId="05AB21AC" w14:textId="115B8A6D" w:rsidR="00754967" w:rsidRPr="00C662A1" w:rsidRDefault="00754967" w:rsidP="00754967">
            <w:pPr>
              <w:jc w:val="center"/>
              <w:rPr>
                <w:rFonts w:asciiTheme="minorHAnsi" w:eastAsia="Open Sans" w:hAnsiTheme="minorHAnsi" w:cs="Open Sans"/>
                <w:b/>
                <w:bCs/>
              </w:rPr>
            </w:pPr>
            <w:r w:rsidRPr="00C662A1">
              <w:rPr>
                <w:rFonts w:asciiTheme="minorHAnsi" w:eastAsia="Open Sans" w:hAnsiTheme="minorHAnsi" w:cs="Open Sans"/>
                <w:b/>
                <w:bCs/>
              </w:rPr>
              <w:t>Price of Tender Document</w:t>
            </w:r>
          </w:p>
        </w:tc>
      </w:tr>
      <w:tr w:rsidR="007C51DE" w14:paraId="54C9D0C4" w14:textId="77777777" w:rsidTr="00213147">
        <w:trPr>
          <w:trHeight w:val="2780"/>
        </w:trPr>
        <w:tc>
          <w:tcPr>
            <w:tcW w:w="1717" w:type="dxa"/>
          </w:tcPr>
          <w:p w14:paraId="63E37744" w14:textId="59ADF475" w:rsidR="00531D74" w:rsidRDefault="00CB464F" w:rsidP="006C5E24">
            <w:pPr>
              <w:jc w:val="center"/>
              <w:rPr>
                <w:rFonts w:asciiTheme="minorHAnsi" w:eastAsia="Open Sans" w:hAnsiTheme="minorHAnsi" w:cs="Open Sans"/>
                <w:sz w:val="20"/>
                <w:szCs w:val="20"/>
              </w:rPr>
            </w:pPr>
            <w:r w:rsidRPr="00C662A1">
              <w:rPr>
                <w:rFonts w:asciiTheme="minorHAnsi" w:eastAsia="Open Sans" w:hAnsiTheme="minorHAnsi" w:cs="Open Sans"/>
                <w:sz w:val="20"/>
                <w:szCs w:val="20"/>
              </w:rPr>
              <w:t>K</w:t>
            </w:r>
            <w:r w:rsidR="007F59E8" w:rsidRPr="00C662A1">
              <w:rPr>
                <w:rFonts w:asciiTheme="minorHAnsi" w:eastAsia="Open Sans" w:hAnsiTheme="minorHAnsi" w:cs="Open Sans"/>
                <w:sz w:val="20"/>
                <w:szCs w:val="20"/>
              </w:rPr>
              <w:t>MI/K</w:t>
            </w:r>
            <w:r w:rsidR="000111E2">
              <w:rPr>
                <w:rFonts w:asciiTheme="minorHAnsi" w:eastAsia="Open Sans" w:hAnsiTheme="minorHAnsi" w:cs="Open Sans"/>
                <w:sz w:val="20"/>
                <w:szCs w:val="20"/>
              </w:rPr>
              <w:t>MI</w:t>
            </w:r>
            <w:r w:rsidR="00AF0EC1">
              <w:rPr>
                <w:rFonts w:asciiTheme="minorHAnsi" w:eastAsia="Open Sans" w:hAnsiTheme="minorHAnsi" w:cs="Open Sans"/>
                <w:sz w:val="20"/>
                <w:szCs w:val="20"/>
              </w:rPr>
              <w:t>KMC</w:t>
            </w:r>
            <w:r w:rsidR="000111E2">
              <w:rPr>
                <w:rFonts w:asciiTheme="minorHAnsi" w:eastAsia="Open Sans" w:hAnsiTheme="minorHAnsi" w:cs="Open Sans"/>
                <w:sz w:val="20"/>
                <w:szCs w:val="20"/>
              </w:rPr>
              <w:t>/</w:t>
            </w:r>
          </w:p>
          <w:p w14:paraId="7AE359DA" w14:textId="729DCEF2" w:rsidR="000111E2" w:rsidRDefault="000111E2" w:rsidP="006C5E24">
            <w:pPr>
              <w:jc w:val="center"/>
              <w:rPr>
                <w:rFonts w:asciiTheme="minorHAnsi" w:eastAsia="Open Sans" w:hAnsiTheme="minorHAnsi" w:cs="Open Sans"/>
                <w:sz w:val="20"/>
                <w:szCs w:val="20"/>
              </w:rPr>
            </w:pPr>
            <w:r>
              <w:rPr>
                <w:rFonts w:asciiTheme="minorHAnsi" w:eastAsia="Open Sans" w:hAnsiTheme="minorHAnsi" w:cs="Open Sans"/>
                <w:sz w:val="20"/>
                <w:szCs w:val="20"/>
              </w:rPr>
              <w:t>FBESS/0</w:t>
            </w:r>
            <w:r w:rsidR="00CF0A3A">
              <w:rPr>
                <w:rFonts w:asciiTheme="minorHAnsi" w:eastAsia="Open Sans" w:hAnsiTheme="minorHAnsi" w:cs="Open Sans"/>
                <w:sz w:val="20"/>
                <w:szCs w:val="20"/>
              </w:rPr>
              <w:t>8</w:t>
            </w:r>
            <w:r>
              <w:rPr>
                <w:rFonts w:asciiTheme="minorHAnsi" w:eastAsia="Open Sans" w:hAnsiTheme="minorHAnsi" w:cs="Open Sans"/>
                <w:sz w:val="20"/>
                <w:szCs w:val="20"/>
              </w:rPr>
              <w:t>/202</w:t>
            </w:r>
            <w:r w:rsidR="00CF0A3A">
              <w:rPr>
                <w:rFonts w:asciiTheme="minorHAnsi" w:eastAsia="Open Sans" w:hAnsiTheme="minorHAnsi" w:cs="Open Sans"/>
                <w:sz w:val="20"/>
                <w:szCs w:val="20"/>
              </w:rPr>
              <w:t>5</w:t>
            </w:r>
          </w:p>
          <w:p w14:paraId="47DC7825" w14:textId="77777777" w:rsidR="00CF0A3A" w:rsidRDefault="00CF0A3A" w:rsidP="006C5E24">
            <w:pPr>
              <w:jc w:val="center"/>
              <w:rPr>
                <w:rFonts w:asciiTheme="minorHAnsi" w:eastAsia="Open Sans" w:hAnsiTheme="minorHAnsi" w:cs="Open Sans"/>
                <w:sz w:val="20"/>
                <w:szCs w:val="20"/>
              </w:rPr>
            </w:pPr>
          </w:p>
          <w:p w14:paraId="623D5E6F" w14:textId="77777777" w:rsidR="00CF0A3A" w:rsidRDefault="00CF0A3A" w:rsidP="006C5E24">
            <w:pPr>
              <w:jc w:val="center"/>
              <w:rPr>
                <w:rFonts w:asciiTheme="minorHAnsi" w:eastAsia="Open Sans" w:hAnsiTheme="minorHAnsi" w:cs="Open Sans"/>
                <w:sz w:val="20"/>
                <w:szCs w:val="20"/>
              </w:rPr>
            </w:pPr>
          </w:p>
          <w:p w14:paraId="0DA49130" w14:textId="19385D6B" w:rsidR="00CF0A3A" w:rsidRDefault="00CF0A3A" w:rsidP="006C5E24">
            <w:pPr>
              <w:jc w:val="center"/>
              <w:rPr>
                <w:rFonts w:asciiTheme="minorHAnsi" w:eastAsia="Open Sans" w:hAnsiTheme="minorHAnsi" w:cs="Open Sans"/>
                <w:sz w:val="20"/>
                <w:szCs w:val="20"/>
              </w:rPr>
            </w:pPr>
          </w:p>
          <w:p w14:paraId="0470C39D" w14:textId="62271009" w:rsidR="00CF0A3A" w:rsidRDefault="00CF0A3A" w:rsidP="006C5E24">
            <w:pPr>
              <w:jc w:val="center"/>
              <w:rPr>
                <w:rFonts w:asciiTheme="minorHAnsi" w:eastAsia="Open Sans" w:hAnsiTheme="minorHAnsi" w:cs="Open Sans"/>
                <w:sz w:val="20"/>
                <w:szCs w:val="20"/>
              </w:rPr>
            </w:pPr>
            <w:r>
              <w:rPr>
                <w:rFonts w:asciiTheme="minorHAnsi" w:eastAsia="Open Sans" w:hAnsiTheme="minorHAnsi" w:cs="Open Sans"/>
                <w:sz w:val="20"/>
                <w:szCs w:val="20"/>
              </w:rPr>
              <w:t>KMI/KMIKMC/</w:t>
            </w:r>
          </w:p>
          <w:p w14:paraId="656531D5" w14:textId="6F67978D" w:rsidR="000B0DD0" w:rsidRPr="00C662A1" w:rsidRDefault="000B0DD0" w:rsidP="006C5E24">
            <w:pPr>
              <w:jc w:val="center"/>
              <w:rPr>
                <w:rFonts w:asciiTheme="minorHAnsi" w:eastAsia="Open Sans" w:hAnsiTheme="minorHAnsi" w:cs="Open Sans"/>
                <w:sz w:val="20"/>
                <w:szCs w:val="20"/>
              </w:rPr>
            </w:pPr>
            <w:r>
              <w:rPr>
                <w:rFonts w:asciiTheme="minorHAnsi" w:eastAsia="Open Sans" w:hAnsiTheme="minorHAnsi" w:cs="Open Sans"/>
                <w:sz w:val="20"/>
                <w:szCs w:val="20"/>
              </w:rPr>
              <w:t>FBESS/09/2025</w:t>
            </w:r>
          </w:p>
          <w:p w14:paraId="157468B8" w14:textId="4E821BE9" w:rsidR="00531D74" w:rsidRPr="00531D74" w:rsidRDefault="00531D74" w:rsidP="00213147">
            <w:pPr>
              <w:rPr>
                <w:rFonts w:asciiTheme="minorHAnsi" w:eastAsia="Open Sans" w:hAnsiTheme="minorHAnsi" w:cs="Open Sans"/>
              </w:rPr>
            </w:pPr>
          </w:p>
        </w:tc>
        <w:tc>
          <w:tcPr>
            <w:tcW w:w="3929" w:type="dxa"/>
          </w:tcPr>
          <w:p w14:paraId="189EE832" w14:textId="023B7113" w:rsidR="009E46D2" w:rsidRDefault="00833984" w:rsidP="006C5E24">
            <w:pPr>
              <w:jc w:val="center"/>
              <w:rPr>
                <w:rFonts w:asciiTheme="minorHAnsi" w:eastAsia="Open Sans" w:hAnsiTheme="minorHAnsi" w:cs="Open Sans"/>
                <w:b/>
                <w:bCs/>
                <w:i/>
                <w:iCs/>
                <w:sz w:val="20"/>
                <w:szCs w:val="20"/>
              </w:rPr>
            </w:pPr>
            <w:r>
              <w:rPr>
                <w:rFonts w:asciiTheme="minorHAnsi" w:eastAsia="Open Sans" w:hAnsiTheme="minorHAnsi" w:cs="Open Sans"/>
                <w:b/>
                <w:bCs/>
                <w:i/>
                <w:iCs/>
                <w:sz w:val="20"/>
                <w:szCs w:val="20"/>
              </w:rPr>
              <w:t xml:space="preserve">TENDER FOR PROJECT MANAGEMENT CONSULTANT </w:t>
            </w:r>
            <w:r w:rsidR="009D388D">
              <w:rPr>
                <w:rFonts w:asciiTheme="minorHAnsi" w:eastAsia="Open Sans" w:hAnsiTheme="minorHAnsi" w:cs="Open Sans"/>
                <w:b/>
                <w:bCs/>
                <w:i/>
                <w:iCs/>
                <w:sz w:val="20"/>
                <w:szCs w:val="20"/>
              </w:rPr>
              <w:t>FOR THE PROPOSED DEVELOPMENT OF ONCOLOGY CENTRE IN KMI KUANTAN MEDICAL CENTRE</w:t>
            </w:r>
          </w:p>
          <w:p w14:paraId="7CDDC4B6" w14:textId="77777777" w:rsidR="00CF0A3A" w:rsidRDefault="00CF0A3A" w:rsidP="006C5E24">
            <w:pPr>
              <w:jc w:val="center"/>
              <w:rPr>
                <w:rFonts w:asciiTheme="minorHAnsi" w:eastAsia="Open Sans" w:hAnsiTheme="minorHAnsi" w:cs="Open Sans"/>
                <w:b/>
                <w:bCs/>
                <w:i/>
                <w:iCs/>
                <w:sz w:val="20"/>
                <w:szCs w:val="20"/>
              </w:rPr>
            </w:pPr>
          </w:p>
          <w:p w14:paraId="62A3B85D" w14:textId="5C02EC67" w:rsidR="00981591" w:rsidRPr="00213147" w:rsidRDefault="00CF0A3A" w:rsidP="00213147">
            <w:pPr>
              <w:jc w:val="center"/>
              <w:rPr>
                <w:rFonts w:asciiTheme="minorHAnsi" w:eastAsia="Open Sans" w:hAnsiTheme="minorHAnsi" w:cs="Open Sans"/>
                <w:b/>
                <w:bCs/>
                <w:i/>
                <w:iCs/>
                <w:sz w:val="20"/>
                <w:szCs w:val="20"/>
              </w:rPr>
            </w:pPr>
            <w:r>
              <w:rPr>
                <w:rFonts w:asciiTheme="minorHAnsi" w:eastAsia="Open Sans" w:hAnsiTheme="minorHAnsi" w:cs="Open Sans"/>
                <w:b/>
                <w:bCs/>
                <w:i/>
                <w:iCs/>
                <w:sz w:val="20"/>
                <w:szCs w:val="20"/>
              </w:rPr>
              <w:t>TENDER FOR LEAD CONSULTANT FOR THE PROPOSED DEVELOPMENT OF ONCOLOGY CENTRE IN KMI KUANTAN MEDICAL CENTRE</w:t>
            </w:r>
          </w:p>
          <w:p w14:paraId="2DE20D6C" w14:textId="2C2EE7FC" w:rsidR="00981591" w:rsidRPr="000F7405" w:rsidRDefault="00981591" w:rsidP="006C5E24">
            <w:pPr>
              <w:jc w:val="center"/>
              <w:rPr>
                <w:rFonts w:asciiTheme="minorHAnsi" w:eastAsia="Open Sans" w:hAnsiTheme="minorHAnsi" w:cs="Open Sans"/>
                <w:b/>
                <w:bCs/>
                <w:i/>
                <w:iCs/>
              </w:rPr>
            </w:pPr>
          </w:p>
        </w:tc>
        <w:tc>
          <w:tcPr>
            <w:tcW w:w="3124" w:type="dxa"/>
          </w:tcPr>
          <w:p w14:paraId="034D5382" w14:textId="77777777" w:rsidR="007B3528" w:rsidRDefault="007B3528" w:rsidP="003452AE">
            <w:pPr>
              <w:jc w:val="center"/>
              <w:rPr>
                <w:rFonts w:asciiTheme="minorHAnsi" w:eastAsia="Open Sans" w:hAnsiTheme="minorHAnsi" w:cs="Open Sans"/>
                <w:sz w:val="20"/>
                <w:szCs w:val="20"/>
              </w:rPr>
            </w:pPr>
          </w:p>
          <w:p w14:paraId="7FC65AC5" w14:textId="714BC83A" w:rsidR="003452AE" w:rsidRPr="00C662A1" w:rsidRDefault="007C51DE" w:rsidP="003452AE">
            <w:pPr>
              <w:jc w:val="center"/>
              <w:rPr>
                <w:rFonts w:asciiTheme="minorHAnsi" w:eastAsia="Open Sans" w:hAnsiTheme="minorHAnsi" w:cs="Open Sans"/>
                <w:sz w:val="20"/>
                <w:szCs w:val="20"/>
              </w:rPr>
            </w:pPr>
            <w:r w:rsidRPr="00C662A1">
              <w:rPr>
                <w:rFonts w:asciiTheme="minorHAnsi" w:eastAsia="Open Sans" w:hAnsiTheme="minorHAnsi" w:cs="Open Sans"/>
                <w:sz w:val="20"/>
                <w:szCs w:val="20"/>
              </w:rPr>
              <w:t>Opening Date:</w:t>
            </w:r>
          </w:p>
          <w:p w14:paraId="3A75C5C7" w14:textId="7976E3C8" w:rsidR="009B256D" w:rsidRPr="00A660F4" w:rsidRDefault="000B0DD0" w:rsidP="009B256D">
            <w:pPr>
              <w:jc w:val="center"/>
              <w:rPr>
                <w:rFonts w:asciiTheme="minorHAnsi" w:eastAsia="Open Sans" w:hAnsiTheme="minorHAnsi" w:cs="Open Sans"/>
                <w:b/>
                <w:bCs/>
                <w:sz w:val="20"/>
                <w:szCs w:val="20"/>
              </w:rPr>
            </w:pPr>
            <w:r>
              <w:rPr>
                <w:rFonts w:asciiTheme="minorHAnsi" w:eastAsia="Open Sans" w:hAnsiTheme="minorHAnsi" w:cs="Open Sans"/>
                <w:b/>
                <w:bCs/>
                <w:sz w:val="20"/>
                <w:szCs w:val="20"/>
              </w:rPr>
              <w:t>9</w:t>
            </w:r>
            <w:r w:rsidRPr="000B0DD0">
              <w:rPr>
                <w:rFonts w:asciiTheme="minorHAnsi" w:eastAsia="Open Sans" w:hAnsiTheme="minorHAnsi" w:cs="Open Sans"/>
                <w:b/>
                <w:bCs/>
                <w:sz w:val="20"/>
                <w:szCs w:val="20"/>
                <w:vertAlign w:val="superscript"/>
              </w:rPr>
              <w:t>th</w:t>
            </w:r>
            <w:r>
              <w:rPr>
                <w:rFonts w:asciiTheme="minorHAnsi" w:eastAsia="Open Sans" w:hAnsiTheme="minorHAnsi" w:cs="Open Sans"/>
                <w:b/>
                <w:bCs/>
                <w:sz w:val="20"/>
                <w:szCs w:val="20"/>
              </w:rPr>
              <w:t xml:space="preserve"> May 2025</w:t>
            </w:r>
          </w:p>
          <w:p w14:paraId="47FEE2F4" w14:textId="135FEDD0" w:rsidR="001E302C" w:rsidRPr="00A660F4" w:rsidRDefault="007C51DE" w:rsidP="009B256D">
            <w:pPr>
              <w:jc w:val="center"/>
              <w:rPr>
                <w:rFonts w:asciiTheme="minorHAnsi" w:eastAsia="Open Sans" w:hAnsiTheme="minorHAnsi" w:cs="Open Sans"/>
                <w:b/>
                <w:bCs/>
                <w:sz w:val="20"/>
                <w:szCs w:val="20"/>
              </w:rPr>
            </w:pPr>
            <w:r w:rsidRPr="00A660F4">
              <w:rPr>
                <w:rFonts w:asciiTheme="minorHAnsi" w:eastAsia="Open Sans" w:hAnsiTheme="minorHAnsi" w:cs="Open Sans"/>
                <w:b/>
                <w:bCs/>
                <w:sz w:val="20"/>
                <w:szCs w:val="20"/>
              </w:rPr>
              <w:t>(</w:t>
            </w:r>
            <w:r w:rsidR="000B0DD0">
              <w:rPr>
                <w:rFonts w:asciiTheme="minorHAnsi" w:eastAsia="Open Sans" w:hAnsiTheme="minorHAnsi" w:cs="Open Sans"/>
                <w:b/>
                <w:bCs/>
                <w:sz w:val="20"/>
                <w:szCs w:val="20"/>
              </w:rPr>
              <w:t>Friday</w:t>
            </w:r>
            <w:r w:rsidR="009E46D2" w:rsidRPr="00A660F4">
              <w:rPr>
                <w:rFonts w:asciiTheme="minorHAnsi" w:eastAsia="Open Sans" w:hAnsiTheme="minorHAnsi" w:cs="Open Sans"/>
                <w:b/>
                <w:bCs/>
                <w:sz w:val="20"/>
                <w:szCs w:val="20"/>
              </w:rPr>
              <w:t>, 9:00AM</w:t>
            </w:r>
            <w:r w:rsidRPr="00A660F4">
              <w:rPr>
                <w:rFonts w:asciiTheme="minorHAnsi" w:eastAsia="Open Sans" w:hAnsiTheme="minorHAnsi" w:cs="Open Sans"/>
                <w:b/>
                <w:bCs/>
                <w:sz w:val="20"/>
                <w:szCs w:val="20"/>
              </w:rPr>
              <w:t>)</w:t>
            </w:r>
          </w:p>
          <w:p w14:paraId="22F09E0F" w14:textId="77777777" w:rsidR="007C51DE" w:rsidRPr="00C662A1" w:rsidRDefault="007C51DE" w:rsidP="003452AE">
            <w:pPr>
              <w:jc w:val="center"/>
              <w:rPr>
                <w:rFonts w:asciiTheme="minorHAnsi" w:eastAsia="Open Sans" w:hAnsiTheme="minorHAnsi" w:cs="Open Sans"/>
                <w:sz w:val="20"/>
                <w:szCs w:val="20"/>
              </w:rPr>
            </w:pPr>
          </w:p>
          <w:p w14:paraId="7CB710F2" w14:textId="77777777" w:rsidR="003452AE" w:rsidRPr="00C662A1" w:rsidRDefault="007C51DE" w:rsidP="003452AE">
            <w:pPr>
              <w:jc w:val="center"/>
              <w:rPr>
                <w:rFonts w:asciiTheme="minorHAnsi" w:eastAsia="Open Sans" w:hAnsiTheme="minorHAnsi" w:cs="Open Sans"/>
                <w:sz w:val="20"/>
                <w:szCs w:val="20"/>
              </w:rPr>
            </w:pPr>
            <w:r w:rsidRPr="00C662A1">
              <w:rPr>
                <w:rFonts w:asciiTheme="minorHAnsi" w:eastAsia="Open Sans" w:hAnsiTheme="minorHAnsi" w:cs="Open Sans"/>
                <w:sz w:val="20"/>
                <w:szCs w:val="20"/>
              </w:rPr>
              <w:t xml:space="preserve">Closing Date: </w:t>
            </w:r>
          </w:p>
          <w:p w14:paraId="46399F7C" w14:textId="77777777" w:rsidR="000B0DD0" w:rsidRDefault="000B0DD0" w:rsidP="003452AE">
            <w:pPr>
              <w:jc w:val="center"/>
              <w:rPr>
                <w:rFonts w:asciiTheme="minorHAnsi" w:eastAsia="Open Sans" w:hAnsiTheme="minorHAnsi" w:cs="Open Sans"/>
                <w:b/>
                <w:bCs/>
                <w:sz w:val="20"/>
                <w:szCs w:val="20"/>
              </w:rPr>
            </w:pPr>
            <w:r>
              <w:rPr>
                <w:rFonts w:asciiTheme="minorHAnsi" w:eastAsia="Open Sans" w:hAnsiTheme="minorHAnsi" w:cs="Open Sans"/>
                <w:b/>
                <w:bCs/>
                <w:sz w:val="20"/>
                <w:szCs w:val="20"/>
              </w:rPr>
              <w:t>29</w:t>
            </w:r>
            <w:r w:rsidRPr="000B0DD0">
              <w:rPr>
                <w:rFonts w:asciiTheme="minorHAnsi" w:eastAsia="Open Sans" w:hAnsiTheme="minorHAnsi" w:cs="Open Sans"/>
                <w:b/>
                <w:bCs/>
                <w:sz w:val="20"/>
                <w:szCs w:val="20"/>
                <w:vertAlign w:val="superscript"/>
              </w:rPr>
              <w:t>th</w:t>
            </w:r>
            <w:r>
              <w:rPr>
                <w:rFonts w:asciiTheme="minorHAnsi" w:eastAsia="Open Sans" w:hAnsiTheme="minorHAnsi" w:cs="Open Sans"/>
                <w:b/>
                <w:bCs/>
                <w:sz w:val="20"/>
                <w:szCs w:val="20"/>
              </w:rPr>
              <w:t xml:space="preserve"> May 2025</w:t>
            </w:r>
          </w:p>
          <w:p w14:paraId="3F8A66FF" w14:textId="1F867805" w:rsidR="007C51DE" w:rsidRPr="00A660F4" w:rsidRDefault="00A660F4" w:rsidP="003452AE">
            <w:pPr>
              <w:jc w:val="center"/>
              <w:rPr>
                <w:rFonts w:asciiTheme="minorHAnsi" w:eastAsia="Open Sans" w:hAnsiTheme="minorHAnsi" w:cs="Open Sans"/>
                <w:b/>
                <w:bCs/>
                <w:sz w:val="20"/>
                <w:szCs w:val="20"/>
              </w:rPr>
            </w:pPr>
            <w:r w:rsidRPr="00A660F4">
              <w:rPr>
                <w:rFonts w:asciiTheme="minorHAnsi" w:eastAsia="Open Sans" w:hAnsiTheme="minorHAnsi" w:cs="Open Sans"/>
                <w:b/>
                <w:bCs/>
                <w:sz w:val="20"/>
                <w:szCs w:val="20"/>
              </w:rPr>
              <w:t xml:space="preserve"> </w:t>
            </w:r>
            <w:r w:rsidR="007C51DE" w:rsidRPr="00A660F4">
              <w:rPr>
                <w:rFonts w:asciiTheme="minorHAnsi" w:eastAsia="Open Sans" w:hAnsiTheme="minorHAnsi" w:cs="Open Sans"/>
                <w:b/>
                <w:bCs/>
                <w:sz w:val="20"/>
                <w:szCs w:val="20"/>
              </w:rPr>
              <w:t>(</w:t>
            </w:r>
            <w:r w:rsidR="00B65365">
              <w:rPr>
                <w:rFonts w:asciiTheme="minorHAnsi" w:eastAsia="Open Sans" w:hAnsiTheme="minorHAnsi" w:cs="Open Sans"/>
                <w:b/>
                <w:bCs/>
                <w:sz w:val="20"/>
                <w:szCs w:val="20"/>
              </w:rPr>
              <w:t>Thursday</w:t>
            </w:r>
            <w:r w:rsidR="007C51DE" w:rsidRPr="00A660F4">
              <w:rPr>
                <w:rFonts w:asciiTheme="minorHAnsi" w:eastAsia="Open Sans" w:hAnsiTheme="minorHAnsi" w:cs="Open Sans"/>
                <w:b/>
                <w:bCs/>
                <w:sz w:val="20"/>
                <w:szCs w:val="20"/>
              </w:rPr>
              <w:t xml:space="preserve">, latest by </w:t>
            </w:r>
            <w:r w:rsidR="009F29F5">
              <w:rPr>
                <w:rFonts w:asciiTheme="minorHAnsi" w:eastAsia="Open Sans" w:hAnsiTheme="minorHAnsi" w:cs="Open Sans"/>
                <w:b/>
                <w:bCs/>
                <w:sz w:val="20"/>
                <w:szCs w:val="20"/>
              </w:rPr>
              <w:t>12</w:t>
            </w:r>
            <w:r w:rsidR="009E46D2" w:rsidRPr="00A660F4">
              <w:rPr>
                <w:rFonts w:asciiTheme="minorHAnsi" w:eastAsia="Open Sans" w:hAnsiTheme="minorHAnsi" w:cs="Open Sans"/>
                <w:b/>
                <w:bCs/>
                <w:sz w:val="20"/>
                <w:szCs w:val="20"/>
              </w:rPr>
              <w:t>:00PM</w:t>
            </w:r>
            <w:r w:rsidR="007C51DE" w:rsidRPr="00A660F4">
              <w:rPr>
                <w:rFonts w:asciiTheme="minorHAnsi" w:eastAsia="Open Sans" w:hAnsiTheme="minorHAnsi" w:cs="Open Sans"/>
                <w:b/>
                <w:bCs/>
                <w:sz w:val="20"/>
                <w:szCs w:val="20"/>
              </w:rPr>
              <w:t>)</w:t>
            </w:r>
          </w:p>
          <w:p w14:paraId="797E6A33" w14:textId="77777777" w:rsidR="000F7405" w:rsidRPr="00C662A1" w:rsidRDefault="000F7405" w:rsidP="003452AE">
            <w:pPr>
              <w:jc w:val="center"/>
              <w:rPr>
                <w:rFonts w:asciiTheme="minorHAnsi" w:eastAsia="Open Sans" w:hAnsiTheme="minorHAnsi" w:cs="Open Sans"/>
                <w:b/>
                <w:bCs/>
                <w:sz w:val="20"/>
                <w:szCs w:val="20"/>
              </w:rPr>
            </w:pPr>
          </w:p>
          <w:p w14:paraId="5429B303" w14:textId="3186F0EB" w:rsidR="000111E2" w:rsidRPr="000111E2" w:rsidRDefault="000111E2" w:rsidP="00ED057D">
            <w:pPr>
              <w:jc w:val="center"/>
              <w:rPr>
                <w:rFonts w:asciiTheme="minorHAnsi" w:eastAsia="Open Sans" w:hAnsiTheme="minorHAnsi" w:cs="Open Sans"/>
              </w:rPr>
            </w:pPr>
          </w:p>
        </w:tc>
        <w:tc>
          <w:tcPr>
            <w:tcW w:w="2124" w:type="dxa"/>
          </w:tcPr>
          <w:p w14:paraId="568A38FF" w14:textId="3E7EE95A" w:rsidR="007B3528" w:rsidRDefault="007B3528" w:rsidP="006C5E24">
            <w:pPr>
              <w:jc w:val="center"/>
              <w:rPr>
                <w:rFonts w:asciiTheme="minorHAnsi" w:eastAsia="Open Sans" w:hAnsiTheme="minorHAnsi" w:cs="Open Sans"/>
                <w:b/>
                <w:bCs/>
                <w:sz w:val="20"/>
                <w:szCs w:val="20"/>
              </w:rPr>
            </w:pPr>
          </w:p>
          <w:p w14:paraId="76FE3833" w14:textId="165B3B5C" w:rsidR="003B2C19" w:rsidRDefault="00CB464F" w:rsidP="006C5E24">
            <w:pPr>
              <w:jc w:val="center"/>
              <w:rPr>
                <w:rFonts w:asciiTheme="minorHAnsi" w:eastAsia="Open Sans" w:hAnsiTheme="minorHAnsi" w:cs="Open Sans"/>
                <w:sz w:val="20"/>
                <w:szCs w:val="20"/>
              </w:rPr>
            </w:pPr>
            <w:r w:rsidRPr="00C662A1">
              <w:rPr>
                <w:rFonts w:asciiTheme="minorHAnsi" w:eastAsia="Open Sans" w:hAnsiTheme="minorHAnsi" w:cs="Open Sans"/>
                <w:b/>
                <w:bCs/>
                <w:sz w:val="20"/>
                <w:szCs w:val="20"/>
              </w:rPr>
              <w:t>RM</w:t>
            </w:r>
            <w:r w:rsidR="004E18DA">
              <w:rPr>
                <w:rFonts w:asciiTheme="minorHAnsi" w:eastAsia="Open Sans" w:hAnsiTheme="minorHAnsi" w:cs="Open Sans"/>
                <w:b/>
                <w:bCs/>
                <w:sz w:val="20"/>
                <w:szCs w:val="20"/>
              </w:rPr>
              <w:t>10</w:t>
            </w:r>
            <w:r w:rsidRPr="00C662A1">
              <w:rPr>
                <w:rFonts w:asciiTheme="minorHAnsi" w:eastAsia="Open Sans" w:hAnsiTheme="minorHAnsi" w:cs="Open Sans"/>
                <w:b/>
                <w:bCs/>
                <w:sz w:val="20"/>
                <w:szCs w:val="20"/>
              </w:rPr>
              <w:t>0.00</w:t>
            </w:r>
            <w:r w:rsidRPr="00C662A1">
              <w:rPr>
                <w:rFonts w:asciiTheme="minorHAnsi" w:eastAsia="Open Sans" w:hAnsiTheme="minorHAnsi" w:cs="Open Sans"/>
                <w:sz w:val="20"/>
                <w:szCs w:val="20"/>
              </w:rPr>
              <w:t xml:space="preserve"> (non-refundable) in the form of </w:t>
            </w:r>
            <w:r w:rsidR="007C51DE" w:rsidRPr="00C662A1">
              <w:rPr>
                <w:rFonts w:asciiTheme="minorHAnsi" w:eastAsia="Open Sans" w:hAnsiTheme="minorHAnsi" w:cs="Open Sans"/>
                <w:sz w:val="20"/>
                <w:szCs w:val="20"/>
              </w:rPr>
              <w:t xml:space="preserve">Cash </w:t>
            </w:r>
            <w:r w:rsidRPr="00C662A1">
              <w:rPr>
                <w:rFonts w:asciiTheme="minorHAnsi" w:eastAsia="Open Sans" w:hAnsiTheme="minorHAnsi" w:cs="Open Sans"/>
                <w:sz w:val="20"/>
                <w:szCs w:val="20"/>
              </w:rPr>
              <w:t xml:space="preserve">only and made payable to </w:t>
            </w:r>
          </w:p>
          <w:p w14:paraId="670C4270" w14:textId="77777777" w:rsidR="003B2C19" w:rsidRDefault="003B2C19" w:rsidP="006C5E24">
            <w:pPr>
              <w:jc w:val="center"/>
              <w:rPr>
                <w:rFonts w:asciiTheme="minorHAnsi" w:eastAsia="Open Sans" w:hAnsiTheme="minorHAnsi" w:cs="Open Sans"/>
                <w:sz w:val="20"/>
                <w:szCs w:val="20"/>
              </w:rPr>
            </w:pPr>
          </w:p>
          <w:p w14:paraId="142A1515" w14:textId="5B18BAA1" w:rsidR="000111E2" w:rsidRDefault="00CB464F" w:rsidP="006C5E24">
            <w:pPr>
              <w:jc w:val="center"/>
              <w:rPr>
                <w:rFonts w:asciiTheme="minorHAnsi" w:eastAsia="Open Sans" w:hAnsiTheme="minorHAnsi" w:cs="Open Sans"/>
                <w:b/>
                <w:bCs/>
                <w:sz w:val="20"/>
                <w:szCs w:val="20"/>
              </w:rPr>
            </w:pPr>
            <w:r w:rsidRPr="00C662A1">
              <w:rPr>
                <w:rFonts w:asciiTheme="minorHAnsi" w:eastAsia="Open Sans" w:hAnsiTheme="minorHAnsi" w:cs="Open Sans"/>
                <w:b/>
                <w:bCs/>
                <w:sz w:val="20"/>
                <w:szCs w:val="20"/>
              </w:rPr>
              <w:t>K</w:t>
            </w:r>
            <w:r w:rsidR="000111E2">
              <w:rPr>
                <w:rFonts w:asciiTheme="minorHAnsi" w:eastAsia="Open Sans" w:hAnsiTheme="minorHAnsi" w:cs="Open Sans"/>
                <w:b/>
                <w:bCs/>
                <w:sz w:val="20"/>
                <w:szCs w:val="20"/>
              </w:rPr>
              <w:t>UMPULAN MEDIC IMAN SDN BHD</w:t>
            </w:r>
          </w:p>
          <w:p w14:paraId="5EC55E91" w14:textId="1234E2C0" w:rsidR="003B2C19" w:rsidRPr="000111E2" w:rsidRDefault="003B2C19" w:rsidP="006C5E24">
            <w:pPr>
              <w:jc w:val="center"/>
              <w:rPr>
                <w:rFonts w:asciiTheme="minorHAnsi" w:eastAsia="Open Sans" w:hAnsiTheme="minorHAnsi" w:cs="Open Sans"/>
                <w:b/>
                <w:bCs/>
                <w:sz w:val="20"/>
                <w:szCs w:val="20"/>
              </w:rPr>
            </w:pPr>
          </w:p>
        </w:tc>
      </w:tr>
    </w:tbl>
    <w:p w14:paraId="4F7FBFAC" w14:textId="298B686A" w:rsidR="006A147C" w:rsidRDefault="006A147C" w:rsidP="00380D15">
      <w:pPr>
        <w:jc w:val="both"/>
        <w:rPr>
          <w:rFonts w:ascii="Open Sans" w:eastAsia="Open Sans" w:hAnsi="Open Sans" w:cs="Open Sans"/>
        </w:rPr>
      </w:pPr>
    </w:p>
    <w:p w14:paraId="632E099B" w14:textId="1A996717" w:rsidR="00131244" w:rsidRDefault="00131244" w:rsidP="006C502A">
      <w:pPr>
        <w:pStyle w:val="ListParagraph"/>
        <w:numPr>
          <w:ilvl w:val="0"/>
          <w:numId w:val="1"/>
        </w:numPr>
        <w:jc w:val="both"/>
        <w:rPr>
          <w:rFonts w:asciiTheme="minorHAnsi" w:eastAsia="Open Sans" w:hAnsiTheme="minorHAnsi" w:cs="Open Sans"/>
          <w:sz w:val="20"/>
          <w:szCs w:val="20"/>
        </w:rPr>
      </w:pPr>
      <w:r>
        <w:rPr>
          <w:rFonts w:asciiTheme="minorHAnsi" w:eastAsia="Open Sans" w:hAnsiTheme="minorHAnsi" w:cs="Open Sans"/>
          <w:sz w:val="20"/>
          <w:szCs w:val="20"/>
        </w:rPr>
        <w:t>Please send the QR code below to register your interest i</w:t>
      </w:r>
      <w:r w:rsidR="00274AB1">
        <w:rPr>
          <w:rFonts w:asciiTheme="minorHAnsi" w:eastAsia="Open Sans" w:hAnsiTheme="minorHAnsi" w:cs="Open Sans"/>
          <w:sz w:val="20"/>
          <w:szCs w:val="20"/>
        </w:rPr>
        <w:t xml:space="preserve">n these tenders. Details of the bank account will be emailed upon receipt of registration of interest. </w:t>
      </w:r>
    </w:p>
    <w:p w14:paraId="764161E4" w14:textId="26A0CB32" w:rsidR="0060276F" w:rsidRDefault="0060276F" w:rsidP="006C502A">
      <w:pPr>
        <w:pStyle w:val="ListParagraph"/>
        <w:numPr>
          <w:ilvl w:val="0"/>
          <w:numId w:val="1"/>
        </w:numPr>
        <w:jc w:val="both"/>
        <w:rPr>
          <w:rFonts w:asciiTheme="minorHAnsi" w:eastAsia="Open Sans" w:hAnsiTheme="minorHAnsi" w:cs="Open Sans"/>
          <w:sz w:val="20"/>
          <w:szCs w:val="20"/>
        </w:rPr>
      </w:pPr>
      <w:r>
        <w:rPr>
          <w:rFonts w:asciiTheme="minorHAnsi" w:eastAsia="Open Sans" w:hAnsiTheme="minorHAnsi" w:cs="Open Sans"/>
          <w:sz w:val="20"/>
          <w:szCs w:val="20"/>
        </w:rPr>
        <w:t>Bidder shall provide proof of payment by email after payment is made. A confirmation email together with the tender documents shall be provided</w:t>
      </w:r>
      <w:r w:rsidR="00DF783D">
        <w:rPr>
          <w:rFonts w:asciiTheme="minorHAnsi" w:eastAsia="Open Sans" w:hAnsiTheme="minorHAnsi" w:cs="Open Sans"/>
          <w:sz w:val="20"/>
          <w:szCs w:val="20"/>
        </w:rPr>
        <w:t xml:space="preserve">. </w:t>
      </w:r>
    </w:p>
    <w:p w14:paraId="7F75FBC0" w14:textId="546381B0" w:rsidR="0041165E" w:rsidRDefault="00E557EA" w:rsidP="006C502A">
      <w:pPr>
        <w:pStyle w:val="ListParagraph"/>
        <w:numPr>
          <w:ilvl w:val="0"/>
          <w:numId w:val="1"/>
        </w:numPr>
        <w:jc w:val="both"/>
        <w:rPr>
          <w:rFonts w:asciiTheme="minorHAnsi" w:eastAsia="Open Sans" w:hAnsiTheme="minorHAnsi" w:cs="Open Sans"/>
          <w:sz w:val="20"/>
          <w:szCs w:val="20"/>
        </w:rPr>
      </w:pPr>
      <w:r w:rsidRPr="0053274A">
        <w:rPr>
          <w:rFonts w:asciiTheme="minorHAnsi" w:eastAsia="Open Sans" w:hAnsiTheme="minorHAnsi" w:cs="Open Sans"/>
          <w:sz w:val="20"/>
          <w:szCs w:val="20"/>
        </w:rPr>
        <w:t xml:space="preserve">After completion and duly signed by the authorized person of the company, the documents are to be submitted not later than </w:t>
      </w:r>
      <w:r w:rsidR="00084C41">
        <w:rPr>
          <w:rFonts w:asciiTheme="minorHAnsi" w:eastAsia="Open Sans" w:hAnsiTheme="minorHAnsi" w:cs="Open Sans"/>
          <w:b/>
          <w:bCs/>
          <w:sz w:val="20"/>
          <w:szCs w:val="20"/>
        </w:rPr>
        <w:t>12</w:t>
      </w:r>
      <w:r w:rsidR="00C662A1" w:rsidRPr="00E1346C">
        <w:rPr>
          <w:rFonts w:asciiTheme="minorHAnsi" w:eastAsia="Open Sans" w:hAnsiTheme="minorHAnsi" w:cs="Open Sans"/>
          <w:b/>
          <w:bCs/>
          <w:sz w:val="20"/>
          <w:szCs w:val="20"/>
        </w:rPr>
        <w:t>pm</w:t>
      </w:r>
      <w:r w:rsidRPr="00E1346C">
        <w:rPr>
          <w:rFonts w:asciiTheme="minorHAnsi" w:eastAsia="Open Sans" w:hAnsiTheme="minorHAnsi" w:cs="Open Sans"/>
          <w:b/>
          <w:bCs/>
          <w:sz w:val="20"/>
          <w:szCs w:val="20"/>
        </w:rPr>
        <w:t xml:space="preserve">, </w:t>
      </w:r>
      <w:r w:rsidR="003603D9">
        <w:rPr>
          <w:rFonts w:asciiTheme="minorHAnsi" w:eastAsia="Open Sans" w:hAnsiTheme="minorHAnsi" w:cs="Open Sans"/>
          <w:b/>
          <w:bCs/>
          <w:sz w:val="20"/>
          <w:szCs w:val="20"/>
        </w:rPr>
        <w:t>Thursday, 29</w:t>
      </w:r>
      <w:r w:rsidR="003603D9" w:rsidRPr="003603D9">
        <w:rPr>
          <w:rFonts w:asciiTheme="minorHAnsi" w:eastAsia="Open Sans" w:hAnsiTheme="minorHAnsi" w:cs="Open Sans"/>
          <w:b/>
          <w:bCs/>
          <w:sz w:val="20"/>
          <w:szCs w:val="20"/>
          <w:vertAlign w:val="superscript"/>
        </w:rPr>
        <w:t>th</w:t>
      </w:r>
      <w:r w:rsidR="003603D9">
        <w:rPr>
          <w:rFonts w:asciiTheme="minorHAnsi" w:eastAsia="Open Sans" w:hAnsiTheme="minorHAnsi" w:cs="Open Sans"/>
          <w:b/>
          <w:bCs/>
          <w:sz w:val="20"/>
          <w:szCs w:val="20"/>
        </w:rPr>
        <w:t xml:space="preserve"> May 2025</w:t>
      </w:r>
      <w:r w:rsidRPr="00E1346C">
        <w:rPr>
          <w:rFonts w:asciiTheme="minorHAnsi" w:eastAsia="Open Sans" w:hAnsiTheme="minorHAnsi" w:cs="Open Sans"/>
          <w:sz w:val="20"/>
          <w:szCs w:val="20"/>
        </w:rPr>
        <w:t xml:space="preserve"> </w:t>
      </w:r>
      <w:r w:rsidRPr="0053274A">
        <w:rPr>
          <w:rFonts w:asciiTheme="minorHAnsi" w:eastAsia="Open Sans" w:hAnsiTheme="minorHAnsi" w:cs="Open Sans"/>
          <w:sz w:val="20"/>
          <w:szCs w:val="20"/>
        </w:rPr>
        <w:t xml:space="preserve">by hand and deposited into the designated tender box located at the </w:t>
      </w:r>
      <w:r w:rsidR="00344AC6" w:rsidRPr="00344AC6">
        <w:rPr>
          <w:rFonts w:asciiTheme="minorHAnsi" w:eastAsia="Open Sans" w:hAnsiTheme="minorHAnsi" w:cs="Open Sans"/>
          <w:b/>
          <w:bCs/>
          <w:sz w:val="20"/>
          <w:szCs w:val="20"/>
        </w:rPr>
        <w:t>Procurement</w:t>
      </w:r>
      <w:r w:rsidRPr="00344AC6">
        <w:rPr>
          <w:rFonts w:asciiTheme="minorHAnsi" w:eastAsia="Open Sans" w:hAnsiTheme="minorHAnsi" w:cs="Open Sans"/>
          <w:b/>
          <w:bCs/>
          <w:sz w:val="20"/>
          <w:szCs w:val="20"/>
        </w:rPr>
        <w:t xml:space="preserve"> Department, </w:t>
      </w:r>
      <w:r w:rsidR="006C502A" w:rsidRPr="00344AC6">
        <w:rPr>
          <w:rFonts w:asciiTheme="minorHAnsi" w:eastAsia="Open Sans" w:hAnsiTheme="minorHAnsi" w:cs="Open Sans"/>
          <w:b/>
          <w:bCs/>
          <w:sz w:val="20"/>
          <w:szCs w:val="20"/>
        </w:rPr>
        <w:t>KMI</w:t>
      </w:r>
      <w:r w:rsidR="00344AC6" w:rsidRPr="00344AC6">
        <w:rPr>
          <w:rFonts w:asciiTheme="minorHAnsi" w:eastAsia="Open Sans" w:hAnsiTheme="minorHAnsi" w:cs="Open Sans"/>
          <w:b/>
          <w:bCs/>
          <w:sz w:val="20"/>
          <w:szCs w:val="20"/>
        </w:rPr>
        <w:t xml:space="preserve"> Healthcare, </w:t>
      </w:r>
      <w:r w:rsidR="00084C41">
        <w:rPr>
          <w:rFonts w:asciiTheme="minorHAnsi" w:eastAsia="Open Sans" w:hAnsiTheme="minorHAnsi" w:cs="Open Sans"/>
          <w:b/>
          <w:bCs/>
          <w:sz w:val="20"/>
          <w:szCs w:val="20"/>
        </w:rPr>
        <w:t>Level 25</w:t>
      </w:r>
      <w:r w:rsidR="00344AC6" w:rsidRPr="00344AC6">
        <w:rPr>
          <w:rFonts w:asciiTheme="minorHAnsi" w:eastAsia="Open Sans" w:hAnsiTheme="minorHAnsi" w:cs="Open Sans"/>
          <w:b/>
          <w:bCs/>
          <w:sz w:val="20"/>
          <w:szCs w:val="20"/>
        </w:rPr>
        <w:t xml:space="preserve">, Menara KH, Jalan Sultan Ismail, 50250 Wilayah Persekutuan, Kuala </w:t>
      </w:r>
      <w:r w:rsidR="00344AC6" w:rsidRPr="00476E96">
        <w:rPr>
          <w:rFonts w:asciiTheme="minorHAnsi" w:eastAsia="Open Sans" w:hAnsiTheme="minorHAnsi" w:cs="Open Sans"/>
          <w:b/>
          <w:bCs/>
          <w:sz w:val="20"/>
          <w:szCs w:val="20"/>
        </w:rPr>
        <w:t>Lumpur</w:t>
      </w:r>
      <w:r w:rsidR="006C502A" w:rsidRPr="00476E96">
        <w:rPr>
          <w:rFonts w:asciiTheme="minorHAnsi" w:eastAsia="Open Sans" w:hAnsiTheme="minorHAnsi" w:cs="Open Sans"/>
          <w:b/>
          <w:bCs/>
          <w:sz w:val="20"/>
          <w:szCs w:val="20"/>
        </w:rPr>
        <w:t>.</w:t>
      </w:r>
      <w:r w:rsidR="006C502A" w:rsidRPr="0053274A">
        <w:rPr>
          <w:rFonts w:asciiTheme="minorHAnsi" w:eastAsia="Open Sans" w:hAnsiTheme="minorHAnsi" w:cs="Open Sans"/>
          <w:sz w:val="20"/>
          <w:szCs w:val="20"/>
        </w:rPr>
        <w:t xml:space="preserve"> </w:t>
      </w:r>
      <w:r w:rsidR="00476E96">
        <w:rPr>
          <w:rFonts w:asciiTheme="minorHAnsi" w:eastAsia="Open Sans" w:hAnsiTheme="minorHAnsi" w:cs="Open Sans"/>
          <w:sz w:val="20"/>
          <w:szCs w:val="20"/>
        </w:rPr>
        <w:t xml:space="preserve">A soft copy of the tender documents must also be submitted electronically to </w:t>
      </w:r>
      <w:hyperlink r:id="rId9" w:history="1">
        <w:r w:rsidR="00476E96" w:rsidRPr="00C70805">
          <w:rPr>
            <w:rStyle w:val="Hyperlink"/>
            <w:rFonts w:asciiTheme="minorHAnsi" w:eastAsia="Open Sans" w:hAnsiTheme="minorHAnsi" w:cs="Open Sans"/>
            <w:b/>
            <w:bCs/>
            <w:color w:val="auto"/>
            <w:sz w:val="20"/>
            <w:szCs w:val="20"/>
          </w:rPr>
          <w:t>kmi.procurement@tdm</w:t>
        </w:r>
      </w:hyperlink>
      <w:r w:rsidR="00476E96" w:rsidRPr="00C70805">
        <w:rPr>
          <w:rFonts w:asciiTheme="minorHAnsi" w:eastAsia="Open Sans" w:hAnsiTheme="minorHAnsi" w:cs="Open Sans"/>
          <w:b/>
          <w:bCs/>
          <w:sz w:val="20"/>
          <w:szCs w:val="20"/>
          <w:u w:val="single"/>
        </w:rPr>
        <w:t>berhad.com.my</w:t>
      </w:r>
    </w:p>
    <w:p w14:paraId="6B1D0098" w14:textId="594677FD" w:rsidR="006C502A" w:rsidRPr="0053274A" w:rsidRDefault="006C502A" w:rsidP="006C502A">
      <w:pPr>
        <w:pStyle w:val="ListParagraph"/>
        <w:numPr>
          <w:ilvl w:val="0"/>
          <w:numId w:val="1"/>
        </w:numPr>
        <w:jc w:val="both"/>
        <w:rPr>
          <w:rFonts w:asciiTheme="minorHAnsi" w:eastAsia="Open Sans" w:hAnsiTheme="minorHAnsi" w:cs="Open Sans"/>
          <w:sz w:val="20"/>
          <w:szCs w:val="20"/>
        </w:rPr>
      </w:pPr>
      <w:r w:rsidRPr="0053274A">
        <w:rPr>
          <w:rFonts w:asciiTheme="minorHAnsi" w:eastAsia="Open Sans" w:hAnsiTheme="minorHAnsi" w:cs="Open Sans"/>
          <w:sz w:val="20"/>
          <w:szCs w:val="20"/>
        </w:rPr>
        <w:t xml:space="preserve">Tender documents received after the closing date/time will NOT be considered. Shortlisted bidders will be invited to e-bidding process. </w:t>
      </w:r>
    </w:p>
    <w:p w14:paraId="4E282BB2" w14:textId="3368DF2A" w:rsidR="006C502A" w:rsidRPr="0053274A" w:rsidRDefault="006C502A" w:rsidP="006C502A">
      <w:pPr>
        <w:pStyle w:val="ListParagraph"/>
        <w:jc w:val="both"/>
        <w:rPr>
          <w:rFonts w:asciiTheme="minorHAnsi" w:eastAsia="Open Sans" w:hAnsiTheme="minorHAnsi" w:cs="Open Sans"/>
          <w:sz w:val="20"/>
          <w:szCs w:val="20"/>
        </w:rPr>
      </w:pPr>
    </w:p>
    <w:p w14:paraId="1A3394B2" w14:textId="42A1393B" w:rsidR="006C502A" w:rsidRPr="0053274A" w:rsidRDefault="006C502A" w:rsidP="00C662A1">
      <w:pPr>
        <w:pStyle w:val="ListParagraph"/>
        <w:numPr>
          <w:ilvl w:val="0"/>
          <w:numId w:val="1"/>
        </w:numPr>
        <w:jc w:val="both"/>
        <w:rPr>
          <w:rFonts w:asciiTheme="minorHAnsi" w:eastAsia="Open Sans" w:hAnsiTheme="minorHAnsi" w:cs="Open Sans"/>
          <w:sz w:val="20"/>
          <w:szCs w:val="20"/>
        </w:rPr>
      </w:pPr>
      <w:r w:rsidRPr="0053274A">
        <w:rPr>
          <w:rFonts w:asciiTheme="minorHAnsi" w:eastAsia="Open Sans" w:hAnsiTheme="minorHAnsi" w:cs="Open Sans"/>
          <w:sz w:val="20"/>
          <w:szCs w:val="20"/>
        </w:rPr>
        <w:t xml:space="preserve">KMI </w:t>
      </w:r>
      <w:r w:rsidR="00084C41">
        <w:rPr>
          <w:rFonts w:asciiTheme="minorHAnsi" w:eastAsia="Open Sans" w:hAnsiTheme="minorHAnsi" w:cs="Open Sans"/>
          <w:sz w:val="20"/>
          <w:szCs w:val="20"/>
        </w:rPr>
        <w:t>Kuantan</w:t>
      </w:r>
      <w:r w:rsidRPr="0053274A">
        <w:rPr>
          <w:rFonts w:asciiTheme="minorHAnsi" w:eastAsia="Open Sans" w:hAnsiTheme="minorHAnsi" w:cs="Open Sans"/>
          <w:sz w:val="20"/>
          <w:szCs w:val="20"/>
        </w:rPr>
        <w:t xml:space="preserve"> Medical Centre does not bind itself to accept the lowest quotation, nor to assign any reason for the rejection of any quotation, nor will it be responsible for any cost incurred by the bidders. </w:t>
      </w:r>
    </w:p>
    <w:p w14:paraId="5BEA6C8C" w14:textId="4C0B68D1" w:rsidR="006C502A" w:rsidRDefault="006C502A" w:rsidP="006C502A">
      <w:pPr>
        <w:jc w:val="both"/>
        <w:rPr>
          <w:rFonts w:asciiTheme="minorHAnsi" w:eastAsia="Open Sans" w:hAnsiTheme="minorHAnsi" w:cs="Open Sans"/>
        </w:rPr>
      </w:pPr>
    </w:p>
    <w:p w14:paraId="0ABD321E" w14:textId="77777777" w:rsidR="00E745DF" w:rsidRDefault="00E745DF" w:rsidP="006C502A">
      <w:pPr>
        <w:jc w:val="both"/>
        <w:rPr>
          <w:rFonts w:asciiTheme="minorHAnsi" w:eastAsia="Open Sans" w:hAnsiTheme="minorHAnsi" w:cs="Open Sans"/>
        </w:rPr>
      </w:pPr>
    </w:p>
    <w:p w14:paraId="6681F476" w14:textId="77777777" w:rsidR="00E745DF" w:rsidRDefault="00E745DF" w:rsidP="006C502A">
      <w:pPr>
        <w:jc w:val="both"/>
        <w:rPr>
          <w:rFonts w:asciiTheme="minorHAnsi" w:eastAsia="Open Sans" w:hAnsiTheme="minorHAnsi" w:cs="Open Sans"/>
        </w:rPr>
      </w:pPr>
    </w:p>
    <w:p w14:paraId="4EE21B9C" w14:textId="095416CF" w:rsidR="006C502A" w:rsidRPr="00C662A1" w:rsidRDefault="008724D1" w:rsidP="006C502A">
      <w:pPr>
        <w:jc w:val="both"/>
        <w:rPr>
          <w:rFonts w:asciiTheme="minorHAnsi" w:eastAsia="Open Sans" w:hAnsiTheme="minorHAnsi" w:cs="Open Sans"/>
          <w:sz w:val="20"/>
          <w:szCs w:val="20"/>
        </w:rPr>
      </w:pPr>
      <w:r>
        <w:rPr>
          <w:rFonts w:asciiTheme="minorHAnsi" w:eastAsia="Open Sans" w:hAnsiTheme="minorHAnsi" w:cs="Open Sans"/>
        </w:rPr>
        <w:t xml:space="preserve">              </w:t>
      </w:r>
      <w:r w:rsidR="006C502A" w:rsidRPr="00C662A1">
        <w:rPr>
          <w:rFonts w:asciiTheme="minorHAnsi" w:eastAsia="Open Sans" w:hAnsiTheme="minorHAnsi" w:cs="Open Sans"/>
          <w:sz w:val="20"/>
          <w:szCs w:val="20"/>
        </w:rPr>
        <w:t xml:space="preserve">Yours </w:t>
      </w:r>
      <w:proofErr w:type="gramStart"/>
      <w:r w:rsidR="006C502A" w:rsidRPr="00C662A1">
        <w:rPr>
          <w:rFonts w:asciiTheme="minorHAnsi" w:eastAsia="Open Sans" w:hAnsiTheme="minorHAnsi" w:cs="Open Sans"/>
          <w:sz w:val="20"/>
          <w:szCs w:val="20"/>
        </w:rPr>
        <w:t xml:space="preserve">sincerely, </w:t>
      </w:r>
      <w:r w:rsidR="00DF783D">
        <w:rPr>
          <w:rFonts w:asciiTheme="minorHAnsi" w:eastAsia="Open Sans" w:hAnsiTheme="minorHAnsi" w:cs="Open Sans"/>
          <w:sz w:val="20"/>
          <w:szCs w:val="20"/>
        </w:rPr>
        <w:t xml:space="preserve">  </w:t>
      </w:r>
      <w:proofErr w:type="gramEnd"/>
      <w:r w:rsidR="00DF783D">
        <w:rPr>
          <w:rFonts w:asciiTheme="minorHAnsi" w:eastAsia="Open Sans" w:hAnsiTheme="minorHAnsi" w:cs="Open Sans"/>
          <w:sz w:val="20"/>
          <w:szCs w:val="20"/>
        </w:rPr>
        <w:t xml:space="preserve">                                                                                                           Scan the QR code to submit:</w:t>
      </w:r>
    </w:p>
    <w:p w14:paraId="09130D5A" w14:textId="3E2DA521" w:rsidR="006C502A" w:rsidRDefault="006C502A" w:rsidP="006C502A">
      <w:pPr>
        <w:jc w:val="both"/>
        <w:rPr>
          <w:rFonts w:asciiTheme="minorHAnsi" w:eastAsia="Open Sans" w:hAnsiTheme="minorHAnsi" w:cs="Open Sans"/>
        </w:rPr>
      </w:pPr>
    </w:p>
    <w:p w14:paraId="0B209CD4" w14:textId="694EB861" w:rsidR="006C502A" w:rsidRDefault="00D44304" w:rsidP="006C502A">
      <w:pPr>
        <w:jc w:val="both"/>
        <w:rPr>
          <w:rFonts w:asciiTheme="minorHAnsi" w:eastAsia="Open Sans" w:hAnsiTheme="minorHAnsi" w:cs="Open Sans"/>
        </w:rPr>
      </w:pPr>
      <w:r>
        <w:rPr>
          <w:rFonts w:asciiTheme="minorHAnsi" w:eastAsia="Open Sans" w:hAnsiTheme="minorHAnsi" w:cs="Open Sans"/>
          <w:noProof/>
        </w:rPr>
        <mc:AlternateContent>
          <mc:Choice Requires="wpi">
            <w:drawing>
              <wp:anchor distT="0" distB="0" distL="114300" distR="114300" simplePos="0" relativeHeight="251666432" behindDoc="0" locked="0" layoutInCell="1" allowOverlap="1" wp14:anchorId="7185848E" wp14:editId="7863DC9C">
                <wp:simplePos x="0" y="0"/>
                <wp:positionH relativeFrom="column">
                  <wp:posOffset>746125</wp:posOffset>
                </wp:positionH>
                <wp:positionV relativeFrom="paragraph">
                  <wp:posOffset>-140335</wp:posOffset>
                </wp:positionV>
                <wp:extent cx="838835" cy="530860"/>
                <wp:effectExtent l="57150" t="57150" r="18415" b="40640"/>
                <wp:wrapNone/>
                <wp:docPr id="1267231565" name="Ink 8"/>
                <wp:cNvGraphicFramePr/>
                <a:graphic xmlns:a="http://schemas.openxmlformats.org/drawingml/2006/main">
                  <a:graphicData uri="http://schemas.microsoft.com/office/word/2010/wordprocessingInk">
                    <w14:contentPart bwMode="auto" r:id="rId10">
                      <w14:nvContentPartPr>
                        <w14:cNvContentPartPr/>
                      </w14:nvContentPartPr>
                      <w14:xfrm>
                        <a:off x="0" y="0"/>
                        <a:ext cx="838835" cy="530860"/>
                      </w14:xfrm>
                    </w14:contentPart>
                  </a:graphicData>
                </a:graphic>
              </wp:anchor>
            </w:drawing>
          </mc:Choice>
          <mc:Fallback>
            <w:pict>
              <v:shapetype w14:anchorId="734F469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8" o:spid="_x0000_s1026" type="#_x0000_t75" style="position:absolute;margin-left:58.05pt;margin-top:-11.75pt;width:67.45pt;height:43.2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">
                <v:imagedata r:id="rId11" o:title=""/>
              </v:shape>
            </w:pict>
          </mc:Fallback>
        </mc:AlternateContent>
      </w:r>
      <w:r w:rsidR="00EA1746">
        <w:rPr>
          <w:rFonts w:asciiTheme="minorHAnsi" w:eastAsia="Open Sans" w:hAnsiTheme="minorHAnsi" w:cs="Open Sans"/>
          <w:noProof/>
        </w:rPr>
        <w:drawing>
          <wp:anchor distT="0" distB="0" distL="114300" distR="114300" simplePos="0" relativeHeight="251658240" behindDoc="1" locked="0" layoutInCell="1" allowOverlap="1" wp14:anchorId="1A5C0A9F" wp14:editId="45CCD8F8">
            <wp:simplePos x="0" y="0"/>
            <wp:positionH relativeFrom="margin">
              <wp:posOffset>4495800</wp:posOffset>
            </wp:positionH>
            <wp:positionV relativeFrom="paragraph">
              <wp:posOffset>5080</wp:posOffset>
            </wp:positionV>
            <wp:extent cx="1193800" cy="1193800"/>
            <wp:effectExtent l="0" t="0" r="6350" b="6350"/>
            <wp:wrapTight wrapText="bothSides">
              <wp:wrapPolygon edited="0">
                <wp:start x="0" y="0"/>
                <wp:lineTo x="0" y="21370"/>
                <wp:lineTo x="21370" y="21370"/>
                <wp:lineTo x="21370" y="0"/>
                <wp:lineTo x="0" y="0"/>
              </wp:wrapPolygon>
            </wp:wrapTight>
            <wp:docPr id="1974438519" name="Picture 1" descr="A qr code with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438519" name="Picture 1" descr="A qr code with a white background&#10;&#10;AI-generated content may be incorrect."/>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93800" cy="1193800"/>
                    </a:xfrm>
                    <a:prstGeom prst="rect">
                      <a:avLst/>
                    </a:prstGeom>
                  </pic:spPr>
                </pic:pic>
              </a:graphicData>
            </a:graphic>
            <wp14:sizeRelH relativeFrom="margin">
              <wp14:pctWidth>0</wp14:pctWidth>
            </wp14:sizeRelH>
            <wp14:sizeRelV relativeFrom="margin">
              <wp14:pctHeight>0</wp14:pctHeight>
            </wp14:sizeRelV>
          </wp:anchor>
        </w:drawing>
      </w:r>
    </w:p>
    <w:p w14:paraId="62CCB0FF" w14:textId="70B015EE" w:rsidR="0053274A" w:rsidRDefault="00EA1746" w:rsidP="00EA1746">
      <w:pPr>
        <w:tabs>
          <w:tab w:val="left" w:pos="7240"/>
        </w:tabs>
        <w:jc w:val="both"/>
        <w:rPr>
          <w:rFonts w:asciiTheme="minorHAnsi" w:eastAsia="Open Sans" w:hAnsiTheme="minorHAnsi" w:cs="Open Sans"/>
        </w:rPr>
      </w:pPr>
      <w:r>
        <w:rPr>
          <w:rFonts w:asciiTheme="minorHAnsi" w:eastAsia="Open Sans" w:hAnsiTheme="minorHAnsi" w:cs="Open Sans"/>
        </w:rPr>
        <w:tab/>
      </w:r>
    </w:p>
    <w:p w14:paraId="4A676A38" w14:textId="671EC95F" w:rsidR="006C502A" w:rsidRDefault="008724D1" w:rsidP="006C502A">
      <w:pPr>
        <w:jc w:val="both"/>
        <w:rPr>
          <w:rFonts w:asciiTheme="minorHAnsi" w:eastAsia="Open Sans" w:hAnsiTheme="minorHAnsi" w:cs="Open Sans"/>
        </w:rPr>
      </w:pPr>
      <w:r>
        <w:rPr>
          <w:rFonts w:asciiTheme="minorHAnsi" w:eastAsia="Open Sans" w:hAnsiTheme="minorHAnsi" w:cs="Open Sans"/>
        </w:rPr>
        <w:t xml:space="preserve">              </w:t>
      </w:r>
      <w:r w:rsidR="006C502A">
        <w:rPr>
          <w:rFonts w:asciiTheme="minorHAnsi" w:eastAsia="Open Sans" w:hAnsiTheme="minorHAnsi" w:cs="Open Sans"/>
        </w:rPr>
        <w:t>…………………………………..</w:t>
      </w:r>
    </w:p>
    <w:p w14:paraId="155A537A" w14:textId="05C56880" w:rsidR="006C502A" w:rsidRPr="0053274A" w:rsidRDefault="008724D1" w:rsidP="006C502A">
      <w:pPr>
        <w:jc w:val="both"/>
        <w:rPr>
          <w:rFonts w:asciiTheme="minorHAnsi" w:eastAsia="Open Sans" w:hAnsiTheme="minorHAnsi" w:cs="Open Sans"/>
          <w:sz w:val="20"/>
          <w:szCs w:val="20"/>
        </w:rPr>
      </w:pPr>
      <w:r>
        <w:rPr>
          <w:rFonts w:asciiTheme="minorHAnsi" w:eastAsia="Open Sans" w:hAnsiTheme="minorHAnsi" w:cs="Open Sans"/>
        </w:rPr>
        <w:t xml:space="preserve">              </w:t>
      </w:r>
      <w:r w:rsidR="000111E2">
        <w:rPr>
          <w:rFonts w:asciiTheme="minorHAnsi" w:eastAsia="Open Sans" w:hAnsiTheme="minorHAnsi" w:cs="Open Sans"/>
          <w:sz w:val="20"/>
          <w:szCs w:val="20"/>
        </w:rPr>
        <w:t xml:space="preserve">Dr. Rayney Azmi </w:t>
      </w:r>
      <w:r w:rsidR="00716534">
        <w:rPr>
          <w:rFonts w:asciiTheme="minorHAnsi" w:eastAsia="Open Sans" w:hAnsiTheme="minorHAnsi" w:cs="Open Sans"/>
          <w:sz w:val="20"/>
          <w:szCs w:val="20"/>
        </w:rPr>
        <w:t xml:space="preserve">bin </w:t>
      </w:r>
      <w:r w:rsidR="000111E2">
        <w:rPr>
          <w:rFonts w:asciiTheme="minorHAnsi" w:eastAsia="Open Sans" w:hAnsiTheme="minorHAnsi" w:cs="Open Sans"/>
          <w:sz w:val="20"/>
          <w:szCs w:val="20"/>
        </w:rPr>
        <w:t>Ali</w:t>
      </w:r>
    </w:p>
    <w:p w14:paraId="4CE251AF" w14:textId="6A20814D" w:rsidR="00C662A1" w:rsidRPr="0053274A" w:rsidRDefault="008724D1" w:rsidP="006C502A">
      <w:pPr>
        <w:jc w:val="both"/>
        <w:rPr>
          <w:rFonts w:asciiTheme="minorHAnsi" w:eastAsia="Open Sans" w:hAnsiTheme="minorHAnsi" w:cs="Open Sans"/>
          <w:sz w:val="20"/>
          <w:szCs w:val="20"/>
        </w:rPr>
      </w:pPr>
      <w:r w:rsidRPr="0053274A">
        <w:rPr>
          <w:rFonts w:asciiTheme="minorHAnsi" w:eastAsia="Open Sans" w:hAnsiTheme="minorHAnsi" w:cs="Open Sans"/>
          <w:sz w:val="20"/>
          <w:szCs w:val="20"/>
        </w:rPr>
        <w:t xml:space="preserve">              </w:t>
      </w:r>
      <w:r w:rsidR="0053274A">
        <w:rPr>
          <w:rFonts w:asciiTheme="minorHAnsi" w:eastAsia="Open Sans" w:hAnsiTheme="minorHAnsi" w:cs="Open Sans"/>
          <w:sz w:val="20"/>
          <w:szCs w:val="20"/>
        </w:rPr>
        <w:t xml:space="preserve"> </w:t>
      </w:r>
      <w:r w:rsidR="000111E2">
        <w:rPr>
          <w:rFonts w:asciiTheme="minorHAnsi" w:eastAsia="Open Sans" w:hAnsiTheme="minorHAnsi" w:cs="Open Sans"/>
          <w:sz w:val="20"/>
          <w:szCs w:val="20"/>
        </w:rPr>
        <w:t xml:space="preserve"> C</w:t>
      </w:r>
      <w:r w:rsidR="00D941AC">
        <w:rPr>
          <w:rFonts w:asciiTheme="minorHAnsi" w:eastAsia="Open Sans" w:hAnsiTheme="minorHAnsi" w:cs="Open Sans"/>
          <w:sz w:val="20"/>
          <w:szCs w:val="20"/>
        </w:rPr>
        <w:t>hief Executive Officer</w:t>
      </w:r>
    </w:p>
    <w:p w14:paraId="35BA99EC" w14:textId="6F4B86D8" w:rsidR="006C502A" w:rsidRDefault="008724D1" w:rsidP="006C502A">
      <w:pPr>
        <w:jc w:val="both"/>
        <w:rPr>
          <w:rFonts w:asciiTheme="minorHAnsi" w:eastAsia="Open Sans" w:hAnsiTheme="minorHAnsi" w:cs="Open Sans"/>
        </w:rPr>
      </w:pPr>
      <w:r w:rsidRPr="0053274A">
        <w:rPr>
          <w:rFonts w:asciiTheme="minorHAnsi" w:eastAsia="Open Sans" w:hAnsiTheme="minorHAnsi" w:cs="Open Sans"/>
          <w:sz w:val="20"/>
          <w:szCs w:val="20"/>
        </w:rPr>
        <w:t xml:space="preserve"> </w:t>
      </w:r>
      <w:r w:rsidR="0053274A">
        <w:rPr>
          <w:rFonts w:asciiTheme="minorHAnsi" w:eastAsia="Open Sans" w:hAnsiTheme="minorHAnsi" w:cs="Open Sans"/>
          <w:sz w:val="20"/>
          <w:szCs w:val="20"/>
        </w:rPr>
        <w:t xml:space="preserve">             </w:t>
      </w:r>
      <w:r w:rsidR="000111E2">
        <w:rPr>
          <w:rFonts w:asciiTheme="minorHAnsi" w:eastAsia="Open Sans" w:hAnsiTheme="minorHAnsi" w:cs="Open Sans"/>
          <w:sz w:val="20"/>
          <w:szCs w:val="20"/>
        </w:rPr>
        <w:t xml:space="preserve">  K</w:t>
      </w:r>
      <w:r w:rsidR="000F78E1">
        <w:rPr>
          <w:rFonts w:asciiTheme="minorHAnsi" w:eastAsia="Open Sans" w:hAnsiTheme="minorHAnsi" w:cs="Open Sans"/>
          <w:sz w:val="20"/>
          <w:szCs w:val="20"/>
        </w:rPr>
        <w:t>umpulan Medic Iman Sdn Bhd</w:t>
      </w:r>
    </w:p>
    <w:p w14:paraId="60147BA2" w14:textId="3C0BB97D" w:rsidR="006A147C" w:rsidRDefault="006A147C" w:rsidP="00942C1C">
      <w:pPr>
        <w:rPr>
          <w:rFonts w:ascii="Open Sans" w:eastAsia="Open Sans" w:hAnsi="Open Sans" w:cs="Open Sans"/>
        </w:rPr>
      </w:pPr>
    </w:p>
    <w:sectPr w:rsidR="006A147C">
      <w:headerReference w:type="default" r:id="rId13"/>
      <w:footerReference w:type="default" r:id="rId14"/>
      <w:headerReference w:type="first" r:id="rId15"/>
      <w:pgSz w:w="11906" w:h="16838"/>
      <w:pgMar w:top="1440" w:right="907" w:bottom="1440" w:left="1080" w:header="0" w:footer="15"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3726AC" w14:textId="77777777" w:rsidR="0060415D" w:rsidRDefault="0060415D">
      <w:pPr>
        <w:spacing w:line="240" w:lineRule="auto"/>
      </w:pPr>
      <w:r>
        <w:separator/>
      </w:r>
    </w:p>
  </w:endnote>
  <w:endnote w:type="continuationSeparator" w:id="0">
    <w:p w14:paraId="646FC9FC" w14:textId="77777777" w:rsidR="0060415D" w:rsidRDefault="0060415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F01AFB" w14:textId="77777777" w:rsidR="006A147C" w:rsidRDefault="006A147C">
    <w:pPr>
      <w:ind w:left="-144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51E314" w14:textId="77777777" w:rsidR="0060415D" w:rsidRDefault="0060415D">
      <w:pPr>
        <w:spacing w:line="240" w:lineRule="auto"/>
      </w:pPr>
      <w:r>
        <w:separator/>
      </w:r>
    </w:p>
  </w:footnote>
  <w:footnote w:type="continuationSeparator" w:id="0">
    <w:p w14:paraId="76D3977E" w14:textId="77777777" w:rsidR="0060415D" w:rsidRDefault="0060415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FCEFCB" w14:textId="77777777" w:rsidR="006A147C" w:rsidRDefault="000B0871">
    <w:pPr>
      <w:tabs>
        <w:tab w:val="center" w:pos="4153"/>
        <w:tab w:val="right" w:pos="8306"/>
      </w:tabs>
      <w:spacing w:after="120" w:line="240" w:lineRule="auto"/>
      <w:ind w:left="-1440" w:right="-1440"/>
      <w:jc w:val="center"/>
      <w:rPr>
        <w:rFonts w:ascii="Roboto Medium" w:eastAsia="Roboto Medium" w:hAnsi="Roboto Medium" w:cs="Roboto Medium"/>
        <w:smallCaps/>
      </w:rPr>
    </w:pPr>
    <w:r>
      <w:rPr>
        <w:rFonts w:ascii="Roboto Medium" w:eastAsia="Roboto Medium" w:hAnsi="Roboto Medium" w:cs="Roboto Medium"/>
        <w:smallCaps/>
        <w:noProof/>
      </w:rPr>
      <w:drawing>
        <wp:anchor distT="114300" distB="114300" distL="114300" distR="114300" simplePos="0" relativeHeight="251658240" behindDoc="1" locked="0" layoutInCell="1" hidden="0" allowOverlap="1" wp14:anchorId="285F4690" wp14:editId="6A22C898">
          <wp:simplePos x="0" y="0"/>
          <wp:positionH relativeFrom="page">
            <wp:posOffset>0</wp:posOffset>
          </wp:positionH>
          <wp:positionV relativeFrom="page">
            <wp:posOffset>0</wp:posOffset>
          </wp:positionV>
          <wp:extent cx="7577138" cy="10718039"/>
          <wp:effectExtent l="0" t="0" r="0" b="0"/>
          <wp:wrapNone/>
          <wp:docPr id="3"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7577138" cy="10718039"/>
                  </a:xfrm>
                  <a:prstGeom prst="rect">
                    <a:avLst/>
                  </a:prstGeom>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E14AE1" w14:textId="77777777" w:rsidR="001A79FE" w:rsidRDefault="001A79FE"/>
  <w:p w14:paraId="735B65FD" w14:textId="77777777" w:rsidR="001A79FE" w:rsidRDefault="001A79FE"/>
  <w:p w14:paraId="73C4AC16" w14:textId="77777777" w:rsidR="001A79FE" w:rsidRDefault="001A79FE"/>
  <w:p w14:paraId="4A7E5AAE" w14:textId="77777777" w:rsidR="001A79FE" w:rsidRDefault="001A79FE"/>
  <w:p w14:paraId="52DA04CC" w14:textId="18C6EB56" w:rsidR="006A147C" w:rsidRPr="001A79FE" w:rsidRDefault="000B0871">
    <w:pPr>
      <w:rPr>
        <w:sz w:val="24"/>
        <w:szCs w:val="24"/>
      </w:rPr>
    </w:pPr>
    <w:r w:rsidRPr="001A79FE">
      <w:rPr>
        <w:noProof/>
        <w:sz w:val="24"/>
        <w:szCs w:val="24"/>
      </w:rPr>
      <w:drawing>
        <wp:anchor distT="114300" distB="114300" distL="114300" distR="114300" simplePos="0" relativeHeight="251659264" behindDoc="1" locked="0" layoutInCell="1" hidden="0" allowOverlap="1" wp14:anchorId="53765798" wp14:editId="7E0B3D07">
          <wp:simplePos x="0" y="0"/>
          <wp:positionH relativeFrom="page">
            <wp:posOffset>0</wp:posOffset>
          </wp:positionH>
          <wp:positionV relativeFrom="page">
            <wp:posOffset>0</wp:posOffset>
          </wp:positionV>
          <wp:extent cx="7577138" cy="10718039"/>
          <wp:effectExtent l="0" t="0" r="0" b="0"/>
          <wp:wrapNone/>
          <wp:docPr id="4"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7577138" cy="10718039"/>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8856670"/>
    <w:multiLevelType w:val="hybridMultilevel"/>
    <w:tmpl w:val="03065F50"/>
    <w:lvl w:ilvl="0" w:tplc="4409000F">
      <w:start w:val="1"/>
      <w:numFmt w:val="decimal"/>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num w:numId="1" w16cid:durableId="4040367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147C"/>
    <w:rsid w:val="00002626"/>
    <w:rsid w:val="000111E2"/>
    <w:rsid w:val="000260BA"/>
    <w:rsid w:val="00084C41"/>
    <w:rsid w:val="00085131"/>
    <w:rsid w:val="000B0871"/>
    <w:rsid w:val="000B0DD0"/>
    <w:rsid w:val="000E3385"/>
    <w:rsid w:val="000F7405"/>
    <w:rsid w:val="000F78E1"/>
    <w:rsid w:val="00131244"/>
    <w:rsid w:val="001A79FE"/>
    <w:rsid w:val="001E302C"/>
    <w:rsid w:val="00213147"/>
    <w:rsid w:val="00240FE0"/>
    <w:rsid w:val="00274AB1"/>
    <w:rsid w:val="0027517A"/>
    <w:rsid w:val="00291C16"/>
    <w:rsid w:val="002A0CD1"/>
    <w:rsid w:val="002D2BD0"/>
    <w:rsid w:val="00344AC6"/>
    <w:rsid w:val="003452AE"/>
    <w:rsid w:val="003603D9"/>
    <w:rsid w:val="00380D15"/>
    <w:rsid w:val="003B2C19"/>
    <w:rsid w:val="003E2104"/>
    <w:rsid w:val="0041165E"/>
    <w:rsid w:val="0042290F"/>
    <w:rsid w:val="00476E96"/>
    <w:rsid w:val="004E18DA"/>
    <w:rsid w:val="0052238E"/>
    <w:rsid w:val="00531D74"/>
    <w:rsid w:val="0053274A"/>
    <w:rsid w:val="00537206"/>
    <w:rsid w:val="005B4F9C"/>
    <w:rsid w:val="0060276F"/>
    <w:rsid w:val="0060415D"/>
    <w:rsid w:val="00656B58"/>
    <w:rsid w:val="00691CA3"/>
    <w:rsid w:val="006A147C"/>
    <w:rsid w:val="006C502A"/>
    <w:rsid w:val="006C5E24"/>
    <w:rsid w:val="006D09B7"/>
    <w:rsid w:val="006E4535"/>
    <w:rsid w:val="00716534"/>
    <w:rsid w:val="00754967"/>
    <w:rsid w:val="00787CEE"/>
    <w:rsid w:val="007B3528"/>
    <w:rsid w:val="007C51DE"/>
    <w:rsid w:val="007F59E8"/>
    <w:rsid w:val="007F5BE0"/>
    <w:rsid w:val="00812046"/>
    <w:rsid w:val="00833984"/>
    <w:rsid w:val="008621DD"/>
    <w:rsid w:val="008724D1"/>
    <w:rsid w:val="008A452F"/>
    <w:rsid w:val="008E2E23"/>
    <w:rsid w:val="00942C1C"/>
    <w:rsid w:val="00981591"/>
    <w:rsid w:val="009A7590"/>
    <w:rsid w:val="009B256D"/>
    <w:rsid w:val="009D388D"/>
    <w:rsid w:val="009E46D2"/>
    <w:rsid w:val="009F29F5"/>
    <w:rsid w:val="00A57B2D"/>
    <w:rsid w:val="00A660F4"/>
    <w:rsid w:val="00AB69AE"/>
    <w:rsid w:val="00AD3FAB"/>
    <w:rsid w:val="00AF0EC1"/>
    <w:rsid w:val="00B23C26"/>
    <w:rsid w:val="00B41AEA"/>
    <w:rsid w:val="00B65365"/>
    <w:rsid w:val="00BC2FFE"/>
    <w:rsid w:val="00C45AE3"/>
    <w:rsid w:val="00C662A1"/>
    <w:rsid w:val="00C70805"/>
    <w:rsid w:val="00CB464F"/>
    <w:rsid w:val="00CF0A3A"/>
    <w:rsid w:val="00D35936"/>
    <w:rsid w:val="00D44304"/>
    <w:rsid w:val="00D941AC"/>
    <w:rsid w:val="00DB76DF"/>
    <w:rsid w:val="00DF783D"/>
    <w:rsid w:val="00E1346C"/>
    <w:rsid w:val="00E37159"/>
    <w:rsid w:val="00E557EA"/>
    <w:rsid w:val="00E745DF"/>
    <w:rsid w:val="00E92EF4"/>
    <w:rsid w:val="00EA1746"/>
    <w:rsid w:val="00ED057D"/>
    <w:rsid w:val="00EF4161"/>
    <w:rsid w:val="00F145D0"/>
    <w:rsid w:val="00F72498"/>
    <w:rsid w:val="00FB6DD4"/>
    <w:rsid w:val="00FF27CA"/>
  </w:rsids>
  <m:mathPr>
    <m:mathFont m:val="Cambria Math"/>
    <m:brkBin m:val="before"/>
    <m:brkBinSub m:val="--"/>
    <m:smallFrac m:val="0"/>
    <m:dispDef/>
    <m:lMargin m:val="0"/>
    <m:rMargin m:val="0"/>
    <m:defJc m:val="centerGroup"/>
    <m:wrapIndent m:val="1440"/>
    <m:intLim m:val="subSup"/>
    <m:naryLim m:val="undOvr"/>
  </m:mathPr>
  <w:themeFontLang w:val="en-MY"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C2284E"/>
  <w15:docId w15:val="{0A47793A-4E4A-4321-A96A-8AC0FAF61A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MY"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F72498"/>
    <w:pPr>
      <w:tabs>
        <w:tab w:val="center" w:pos="4513"/>
        <w:tab w:val="right" w:pos="9026"/>
      </w:tabs>
      <w:spacing w:line="240" w:lineRule="auto"/>
    </w:pPr>
  </w:style>
  <w:style w:type="character" w:customStyle="1" w:styleId="HeaderChar">
    <w:name w:val="Header Char"/>
    <w:basedOn w:val="DefaultParagraphFont"/>
    <w:link w:val="Header"/>
    <w:uiPriority w:val="99"/>
    <w:rsid w:val="00F72498"/>
  </w:style>
  <w:style w:type="paragraph" w:styleId="Footer">
    <w:name w:val="footer"/>
    <w:basedOn w:val="Normal"/>
    <w:link w:val="FooterChar"/>
    <w:uiPriority w:val="99"/>
    <w:unhideWhenUsed/>
    <w:rsid w:val="00F72498"/>
    <w:pPr>
      <w:tabs>
        <w:tab w:val="center" w:pos="4513"/>
        <w:tab w:val="right" w:pos="9026"/>
      </w:tabs>
      <w:spacing w:line="240" w:lineRule="auto"/>
    </w:pPr>
  </w:style>
  <w:style w:type="character" w:customStyle="1" w:styleId="FooterChar">
    <w:name w:val="Footer Char"/>
    <w:basedOn w:val="DefaultParagraphFont"/>
    <w:link w:val="Footer"/>
    <w:uiPriority w:val="99"/>
    <w:rsid w:val="00F72498"/>
  </w:style>
  <w:style w:type="table" w:styleId="TableGrid">
    <w:name w:val="Table Grid"/>
    <w:basedOn w:val="TableNormal"/>
    <w:uiPriority w:val="39"/>
    <w:rsid w:val="00754967"/>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37159"/>
    <w:pPr>
      <w:ind w:left="720"/>
      <w:contextualSpacing/>
    </w:pPr>
  </w:style>
  <w:style w:type="character" w:styleId="Hyperlink">
    <w:name w:val="Hyperlink"/>
    <w:basedOn w:val="DefaultParagraphFont"/>
    <w:uiPriority w:val="99"/>
    <w:unhideWhenUsed/>
    <w:rsid w:val="00476E96"/>
    <w:rPr>
      <w:color w:val="0000FF" w:themeColor="hyperlink"/>
      <w:u w:val="single"/>
    </w:rPr>
  </w:style>
  <w:style w:type="character" w:styleId="UnresolvedMention">
    <w:name w:val="Unresolved Mention"/>
    <w:basedOn w:val="DefaultParagraphFont"/>
    <w:uiPriority w:val="99"/>
    <w:semiHidden/>
    <w:unhideWhenUsed/>
    <w:rsid w:val="00476E9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customXml" Target="ink/ink1.xml"/><Relationship Id="rId4" Type="http://schemas.openxmlformats.org/officeDocument/2006/relationships/styles" Target="styles.xml"/><Relationship Id="rId9" Type="http://schemas.openxmlformats.org/officeDocument/2006/relationships/hyperlink" Target="mailto:kmi.procurement@tdm"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_rels/header2.xml.rels><?xml version="1.0" encoding="UTF-8" standalone="yes"?>
<Relationships xmlns="http://schemas.openxmlformats.org/package/2006/relationships"><Relationship Id="rId1" Type="http://schemas.openxmlformats.org/officeDocument/2006/relationships/image" Target="media/image4.jp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5-05-05T05:40:51.034"/>
    </inkml:context>
    <inkml:brush xml:id="br0">
      <inkml:brushProperty name="width" value="0.05" units="cm"/>
      <inkml:brushProperty name="height" value="0.05" units="cm"/>
    </inkml:brush>
  </inkml:definitions>
  <inkml:trace contextRef="#ctx0" brushRef="#br0">2039 442 455 0 0,'1'-3'293'0'0,"-1"0"0"0"0,1 0-1 0 0,0 0 1 0 0,0 0 0 0 0,0 0-1 0 0,0 1 1 0 0,0-1-1 0 0,1 0 1 0 0,-1 0 0 0 0,1 1-1 0 0,0-1 1 0 0,-1 1 0 0 0,4-4-1 0 0,4-6 995 0 0,-8 10-1320 0 0,-6 1-1273 0 0,3 1 688 0 0,-9-4 2075 0 0,-3-7 3857 0 0,4 2-1885 0 0,10 8-3289 0 0,0 1 0 0 0,-1 0 1 0 0,1-1-1 0 0,0 1 0 0 0,-1 0 0 0 0,1 0 0 0 0,-1-1 1 0 0,1 1-1 0 0,0 0 0 0 0,-1 0 0 0 0,1-1 0 0 0,-1 1 1 0 0,1 0-1 0 0,-1 0 0 0 0,1 0 0 0 0,-1 0 1 0 0,1 0-1 0 0,-1 0 0 0 0,1 0 0 0 0,-1 0 0 0 0,1 0 1 0 0,-1 0-1 0 0,1 0 0 0 0,-1 0 0 0 0,1 2 69 0 0,0 0 0 0 0,0 0 0 0 0,0-1-1 0 0,0 1 1 0 0,0 0 0 0 0,1 0 0 0 0,-1 0 0 0 0,0-1-1 0 0,2 3 1 0 0,0 4-102 0 0,-2-4 22 0 0,1 0-1 0 0,0 0 1 0 0,0 0 0 0 0,0 0 0 0 0,0 0 0 0 0,4 7-1 0 0,-4-9-97 0 0,1 0-1 0 0,0 0 1 0 0,-1 0-1 0 0,1 0 1 0 0,0 0-1 0 0,0 0 0 0 0,0 0 1 0 0,0-1-1 0 0,0 1 1 0 0,1-1-1 0 0,-1 0 1 0 0,3 2-1 0 0,22 7 306 0 0,0-1 0 0 0,0-1 0 0 0,48 8 0 0 0,-37-13-92 0 0,-31-4-196 0 0,-1 1-1 0 0,1 1 0 0 0,-1-1 0 0 0,1 1 1 0 0,-1 0-1 0 0,1 1 0 0 0,-1-1 0 0 0,10 5 0 0 0,-15-5-45 0 0,0 0-1 0 0,0 0 0 0 0,-1 0 0 0 0,1-1 1 0 0,0 1-1 0 0,-1 0 0 0 0,1 0 0 0 0,-1 0 1 0 0,1 0-1 0 0,-1 0 0 0 0,0 0 0 0 0,1 0 1 0 0,-1 0-1 0 0,0 0 0 0 0,0 1 0 0 0,1-1 1 0 0,-1 0-1 0 0,0 0 0 0 0,0 0 0 0 0,0 0 1 0 0,-1 0-1 0 0,1 0 0 0 0,0 0 0 0 0,0 0 1 0 0,0 0-1 0 0,-1 0 0 0 0,1 0 0 0 0,-1 0 1 0 0,0 2-1 0 0,-2 4 6 0 0,0 0 0 0 0,-8 12 0 0 0,-6 9-19 0 0,-2-1 0 0 0,-2-1 0 0 0,0 0 0 0 0,-1-2 0 0 0,-1-1 0 0 0,-2-1 0 0 0,-33 24 0 0 0,-1-6-50 0 0,-93 48-1 0 0,-72 18-159 0 0,35-18 129 0 0,83-35 102 0 0,-278 129 54 0 0,271-137-59 0 0,-42 18-88 0 0,144-57 89 0 0,7-4-124 0 0,-1 1 0 0 0,0-1-1 0 0,1 0 1 0 0,-1-1 0 0 0,0 1-1 0 0,0-1 1 0 0,-7 2 0 0 0,12-3 61 0 0,0 0-1 0 0,0 0 1 0 0,0 0 0 0 0,0 0 0 0 0,0 0 0 0 0,0 0-1 0 0,0 0 1 0 0,-1 0 0 0 0,1 0 0 0 0,0 0-1 0 0,0 0 1 0 0,0 0 0 0 0,0 0 0 0 0,0 0 0 0 0,0 0-1 0 0,0 0 1 0 0,-1 0 0 0 0,1 0 0 0 0,0-1-1 0 0,0 1 1 0 0,0 0 0 0 0,0 0 0 0 0,0 0 0 0 0,0 0-1 0 0,0 0 1 0 0,0 0 0 0 0,-1 0 0 0 0,1 0-1 0 0,0 0 1 0 0,0 0 0 0 0,0-1 0 0 0,0 1 0 0 0,0 0-1 0 0,0 0 1 0 0,0 0 0 0 0,0 0 0 0 0,0 0-1 0 0,0 0 1 0 0,0 0 0 0 0,0-1 0 0 0,0 1 0 0 0,0 0-1 0 0,0 0 1 0 0,0 0 0 0 0,0 0 0 0 0,0 0-1 0 0,0 0 1 0 0,0-1 0 0 0,0 1 0 0 0,0 0 0 0 0,0 0-1 0 0,0 0 1 0 0,0 0 0 0 0,0 0 0 0 0,0 0-1 0 0,0 0 1 0 0,0-1 0 0 0,1 1 0 0 0,-1 0 0 0 0,0 0-1 0 0,0 0 1 0 0,0 0 0 0 0,0 0 0 0 0,0 0-1 0 0,0 0 1 0 0,0 0 0 0 0,0 0 0 0 0,1 0 0 0 0</inkml:trace>
  <inkml:trace contextRef="#ctx0" brushRef="#br0" timeOffset="1234.5">1900 616 3223 0 0,'4'-3'681'0'0,"-1"0"0"0"0,1 1 0 0 0,0-1 0 0 0,6-3 0 0 0,-9 5-447 0 0,0 1 0 0 0,1-1 0 0 0,-1 0 0 0 0,0 1 0 0 0,1-1 0 0 0,-1 1 0 0 0,1-1 0 0 0,-1 1 0 0 0,0 0 0 0 0,1 0 0 0 0,-1-1 0 0 0,1 1 0 0 0,-1 0-1 0 0,1 0 1 0 0,-1 1 0 0 0,1-1 0 0 0,1 1 0 0 0,-3-1-58 0 0,0 1 0 0 0,0 0 0 0 0,0-1 0 0 0,-1 1-1 0 0,1 0 1 0 0,0-1 0 0 0,0 1 0 0 0,-1-1 0 0 0,1 1-1 0 0,0 0 1 0 0,-1-1 0 0 0,1 1 0 0 0,-1-1 0 0 0,1 1-1 0 0,-1-1 1 0 0,1 1 0 0 0,-1-1 0 0 0,1 1 0 0 0,-2 0 0 0 0,-8 9 114 0 0,-31 28 573 0 0,-26 23-331 0 0,57-53-461 0 0,-1 0 0 0 0,0-1 0 0 0,0 0-1 0 0,-21 9 1 0 0,29-15-43 0 0,1 0 0 0 0,0-1-1 0 0,0 1 1 0 0,0 0 0 0 0,-1-1-1 0 0,1 1 1 0 0,0-1 0 0 0,0 0-1 0 0,-1 0 1 0 0,1 0 0 0 0,0 0 0 0 0,-1 0-1 0 0,1 0 1 0 0,0-1 0 0 0,-1 1-1 0 0,-1-2 1 0 0,2 2-17 0 0,1-1 1 0 0,0 0-1 0 0,0 0 1 0 0,-1 0-1 0 0,1 0 0 0 0,0 0 1 0 0,0 0-1 0 0,0 0 1 0 0,0-1-1 0 0,0 1 0 0 0,0 0 1 0 0,1-1-1 0 0,-1 1 1 0 0,0 0-1 0 0,1-1 1 0 0,-1 1-1 0 0,1-1 0 0 0,-1 1 1 0 0,1-1-1 0 0,-1 1 1 0 0,1-1-1 0 0,0 1 0 0 0,0-1 1 0 0,0-2-1 0 0,0-22-87 0 0,2-1 1 0 0,6-40-1 0 0,3-18-205 0 0,-11 73 253 0 0,0-1 0 0 0,0 1 0 0 0,-1-1 0 0 0,-5-22 0 0 0,4 30 60 0 0,1 1 0 0 0,-1 0 0 0 0,1 0 0 0 0,-1 0-1 0 0,0 0 1 0 0,0 0 0 0 0,-1 0 0 0 0,1 0 0 0 0,-1 1-1 0 0,0-1 1 0 0,0 1 0 0 0,0 0 0 0 0,0 0 0 0 0,-1 0 0 0 0,1 0-1 0 0,-1 1 1 0 0,0-1 0 0 0,0 1 0 0 0,0 0 0 0 0,0 0-1 0 0,0 0 1 0 0,0 1 0 0 0,0 0 0 0 0,-1-1 0 0 0,-7 0 0 0 0,-8 0 191 0 0,-1 0 0 0 0,1 1 0 0 0,-1 1 0 0 0,-27 4 0 0 0,22-2-142 0 0,-30 3 173 0 0,0 3 0 0 0,0 2 0 0 0,-84 27 0 0 0,137-36-250 0 0,-14 4 175 0 0,-21 11 1 0 0,34-15-162 0 0,0 1 1 0 0,0 1-1 0 0,0-1 1 0 0,1 0-1 0 0,-1 1 0 0 0,1 0 1 0 0,0 0-1 0 0,-1 0 1 0 0,1 0-1 0 0,1 0 1 0 0,-4 5-1 0 0,5-7-20 0 0,1 1-1 0 0,-1-1 0 0 0,1 0 0 0 0,0 1 1 0 0,-1-1-1 0 0,1 0 0 0 0,0 1 1 0 0,0-1-1 0 0,0 0 0 0 0,0 1 1 0 0,0-1-1 0 0,0 0 0 0 0,0 1 1 0 0,0-1-1 0 0,1 0 0 0 0,-1 1 1 0 0,0-1-1 0 0,1 0 0 0 0,-1 0 0 0 0,1 1 1 0 0,0-1-1 0 0,-1 0 0 0 0,1 0 1 0 0,0 0-1 0 0,1 2 0 0 0,3 3-33 0 0,0 0 0 0 0,1 0 0 0 0,7 6 0 0 0,-4-5 6 0 0,39 38-323 0 0,-1 3 0 0 0,-2 2 0 0 0,42 61 0 0 0,-86-110 341 0 0,3 5-24 0 0,0 0-1 0 0,-1 0 1 0 0,1 0-1 0 0,2 8 1 0 0,-6-13 35 0 0,1 0 1 0 0,-1 0 0 0 0,1 0-1 0 0,-1 0 1 0 0,0 0-1 0 0,0 0 1 0 0,0 0 0 0 0,1 0-1 0 0,-1 0 1 0 0,0 0 0 0 0,0 1-1 0 0,0-1 1 0 0,0 0-1 0 0,-1 0 1 0 0,1 0 0 0 0,0 0-1 0 0,0 0 1 0 0,-1 0 0 0 0,1 0-1 0 0,-1 0 1 0 0,1 0-1 0 0,0 0 1 0 0,-1 0 0 0 0,0 0-1 0 0,1-1 1 0 0,-1 1 0 0 0,0 0-1 0 0,1 0 1 0 0,-1 0-1 0 0,0-1 1 0 0,0 1 0 0 0,0 0-1 0 0,0-1 1 0 0,1 1 0 0 0,-3 0-1 0 0,-9 3 39 0 0,0-1-1 0 0,0 0 1 0 0,0-1-1 0 0,0 0 1 0 0,0-1-1 0 0,-23-1 1 0 0,-6 1 67 0 0,-340 13-383 0 0,255-11-893 0 0,32-3 130 0 0,0-3-1 0 0,-149-26 1 0 0,224 25 1054 0 0,1 0 1 0 0,-1-1-1 0 0,1 0 1 0 0,1-2-1 0 0,-1 0 0 0 0,-32-19 1 0 0,44 22 61 0 0,0-1-1 0 0,0 1 1 0 0,0-1 0 0 0,0 0 0 0 0,0 0 0 0 0,1-1-1 0 0,0 0 1 0 0,1 0 0 0 0,-1 0 0 0 0,1 0-1 0 0,0-1 1 0 0,0 0 0 0 0,1 0 0 0 0,0 0-1 0 0,0 0 1 0 0,1 0 0 0 0,0 0 0 0 0,0-1 0 0 0,-1-14-1 0 0,3 7 10 0 0,0 0-1 0 0,1 0 1 0 0,1-1 0 0 0,1 2-1 0 0,0-1 1 0 0,0 0-1 0 0,2 1 1 0 0,0-1 0 0 0,0 1-1 0 0,2 0 1 0 0,-1 1-1 0 0,2 0 1 0 0,12-17 0 0 0,2 0-225 0 0,1 2 0 0 0,1 1 0 0 0,2 0 1 0 0,39-31-1 0 0,-29 31-71 0 0,1 1 0 0 0,1 1-1 0 0,2 2 1 0 0,69-29 0 0 0,177-44 842 0 0,-122 58 1168 0 0,-80 28-2101 0 0,0 10-4185 0 0,-53 3-963 0 0</inkml:trace>
  <inkml:trace contextRef="#ctx0" brushRef="#br0" timeOffset="1646.36">1801 888 5527 0 0,'0'1'536'0'0,"1"-1"-472"0"0,0 0-64 0 0,-1-1 0 0 0,0 0 320 0 0,1 0 48 0 0,0-1 16 0 0,1-1 0 0 0,1 0-208 0 0,0-1-40 0 0,0-1-8 0 0,1 1 0 0 0,3-1-128 0 0,0 0 0 0 0</inkml:trace>
  <inkml:trace contextRef="#ctx0" brushRef="#br0" timeOffset="1788.1">1928 711 7831 0 0,'-2'-3'696'0'0,"1"0"-560"0"0,0 1-136 0 0,1 0 0 0 0,0 0 88 0 0,0-1-16 0 0,0-3 0 0 0,0-4 0 0 0,0-4-192 0 0</inkml:trace>
  <inkml:trace contextRef="#ctx0" brushRef="#br0" timeOffset="1898.25">1968 337 4607 0 0,'-5'-3'408'0'0,"1"0"-328"0"0,1 1-80 0 0,1 1 0 0 0,1 1 648 0 0,-1-2 120 0 0,-3-1 16 0 0,-4-2 8 0 0,-1-1 80 0 0,0 0 24 0 0,0 1 0 0 0,3 0 0 0 0,1 2-560 0 0,3 1-112 0 0,0 0-16 0 0</inkml:trace>
  <inkml:trace contextRef="#ctx0" brushRef="#br0" timeOffset="2167.72">1043 985 10591 0 0,'-2'-2'472'0'0,"1"1"96"0"0,0 0-456 0 0,0 0-112 0 0,1 0 0 0 0,1 0 0 0 0,0 0 376 0 0,1-1 48 0 0,1-1 16 0 0,2-1 0 0 0,0-1-200 0 0,1 0-40 0 0,1 2-8 0 0,-1 1 0 0 0,1 1-888 0 0,-1 1-176 0 0,-1 2-40 0 0,1 0-8 0 0</inkml:trace>
  <inkml:trace contextRef="#ctx0" brushRef="#br0" timeOffset="2295.14">1146 1072 7367 0 0,'0'1'320'0'0,"0"0"80"0"0,0 0-320 0 0,0-2-80 0 0,1 1 0 0 0,-1-1 0 0 0,2-1 456 0 0,0-1 80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zJrlmlDcz10ATV5Lyv8DOc9oS4w==">AMUW2mXNW5GefeaJON+zvPAJyu6lFCDF8KqqPA9f/hqNTwU7MkixhFfgilpZQFCXgnP8zEJwtaxNA5mmvcFTzXmDryX7IXc+hseEdBdwFNTavUoTxMS6vmg=</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11C3A1B-D2D6-4361-8941-41C7D02413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332</Words>
  <Characters>1896</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RAYNEY-SURFACE</dc:creator>
  <cp:lastModifiedBy>Dr Rayney Azmi Ali</cp:lastModifiedBy>
  <cp:revision>2</cp:revision>
  <cp:lastPrinted>2023-11-29T03:16:00Z</cp:lastPrinted>
  <dcterms:created xsi:type="dcterms:W3CDTF">2025-05-05T05:41:00Z</dcterms:created>
  <dcterms:modified xsi:type="dcterms:W3CDTF">2025-05-05T05:41:00Z</dcterms:modified>
</cp:coreProperties>
</file>